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3B9C" w14:textId="77777777" w:rsidR="00CA501D" w:rsidRPr="00707884" w:rsidRDefault="00CA501D" w:rsidP="00CA501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4F17CAB4" w14:textId="77777777" w:rsidR="00CA501D" w:rsidRPr="00707884" w:rsidRDefault="00CA501D" w:rsidP="00CA50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707884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5EC83F1E" w14:textId="77777777" w:rsidR="00CA501D" w:rsidRPr="00707884" w:rsidRDefault="00CA501D" w:rsidP="00CA501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32A5909" w14:textId="77777777" w:rsidR="00CA501D" w:rsidRPr="00707884" w:rsidRDefault="00CA501D" w:rsidP="00CA501D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eastAsia="pl-PL"/>
        </w:rPr>
      </w:pP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wiadczenie dla kandydata ubiegaj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>ą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>cego si</w:t>
      </w:r>
      <w:r w:rsidRPr="00707884">
        <w:rPr>
          <w:rFonts w:ascii="Times New Roman" w:eastAsia="TimesNewRoman" w:hAnsi="Times New Roman" w:cstheme="majorBidi"/>
          <w:color w:val="000000" w:themeColor="text1"/>
          <w:sz w:val="24"/>
          <w:szCs w:val="24"/>
          <w:lang w:eastAsia="pl-PL"/>
        </w:rPr>
        <w:t xml:space="preserve">ę </w:t>
      </w:r>
      <w:r w:rsidRPr="00707884">
        <w:rPr>
          <w:rFonts w:ascii="Times New Roman" w:eastAsiaTheme="majorEastAsia" w:hAnsi="Times New Roman" w:cstheme="majorBidi"/>
          <w:color w:val="000000" w:themeColor="text1"/>
          <w:sz w:val="24"/>
          <w:szCs w:val="24"/>
          <w:lang w:eastAsia="pl-PL"/>
        </w:rPr>
        <w:t xml:space="preserve">o pracę w Urzędzie Gminy w  Bedlnie dotyczące przetwarzania danych osobowych </w:t>
      </w:r>
    </w:p>
    <w:p w14:paraId="4AA680C4" w14:textId="77777777" w:rsidR="00CA501D" w:rsidRPr="00707884" w:rsidRDefault="00CA501D" w:rsidP="00CA5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A6B884" w14:textId="77777777" w:rsidR="00CA501D" w:rsidRPr="00707884" w:rsidRDefault="00CA501D" w:rsidP="00CA501D">
      <w:pPr>
        <w:keepNext/>
        <w:keepLines/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lang w:eastAsia="pl-PL"/>
        </w:rPr>
      </w:pP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imi</w:t>
      </w:r>
      <w:r w:rsidRPr="00707884">
        <w:rPr>
          <w:rFonts w:ascii="Times New Roman" w:eastAsia="TimesNewRoman" w:hAnsi="Times New Roman" w:cstheme="majorBidi"/>
          <w:b/>
          <w:color w:val="000000" w:themeColor="text1"/>
          <w:sz w:val="24"/>
          <w:szCs w:val="24"/>
          <w:lang w:eastAsia="pl-PL"/>
        </w:rPr>
        <w:t xml:space="preserve">ę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i nazwisko kandydata …………..……..………………………………………………………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br/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</w:t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tab/>
        <w:t xml:space="preserve"> /proszę wypełnić drukowanymi literami/</w:t>
      </w:r>
      <w:r w:rsidRPr="00707884"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lang w:eastAsia="pl-PL"/>
        </w:rPr>
        <w:br/>
      </w:r>
    </w:p>
    <w:p w14:paraId="47018D93" w14:textId="77777777" w:rsidR="00CA501D" w:rsidRPr="00707884" w:rsidRDefault="00CA501D" w:rsidP="00CA5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stanowisko urzędnicze -  ………………………….. 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1A1105A" w14:textId="77777777" w:rsidR="00CA501D" w:rsidRPr="00707884" w:rsidRDefault="00CA501D" w:rsidP="00CA5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………………………………………………………………………w Urzędzie Gminy w Bedlnie   </w:t>
      </w: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3AFD1F44" w14:textId="77777777" w:rsidR="00CA501D" w:rsidRPr="00707884" w:rsidRDefault="00CA501D" w:rsidP="00CA501D">
      <w:pPr>
        <w:keepNext/>
        <w:keepLines/>
        <w:spacing w:before="40" w:after="0" w:line="240" w:lineRule="auto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eastAsia="pl-PL"/>
        </w:rPr>
      </w:pPr>
      <w:r w:rsidRPr="00707884">
        <w:rPr>
          <w:rFonts w:ascii="Times New Roman" w:eastAsiaTheme="majorEastAsia" w:hAnsi="Times New Roman" w:cstheme="majorBidi"/>
          <w:i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i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i/>
          <w:color w:val="000000" w:themeColor="text1"/>
          <w:sz w:val="24"/>
          <w:szCs w:val="24"/>
          <w:lang w:eastAsia="pl-PL"/>
        </w:rPr>
        <w:t>wiadczenia:</w:t>
      </w:r>
    </w:p>
    <w:p w14:paraId="1BA553FD" w14:textId="4AA15F50" w:rsidR="00CA501D" w:rsidRPr="00707884" w:rsidRDefault="00CA501D" w:rsidP="00CA501D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Theme="majorHAnsi" w:eastAsiaTheme="majorEastAsia" w:hAnsiTheme="majorHAnsi" w:cstheme="majorBidi"/>
          <w:bCs/>
          <w:color w:val="000000" w:themeColor="text1"/>
          <w:sz w:val="24"/>
          <w:szCs w:val="24"/>
          <w:lang w:eastAsia="pl-PL"/>
        </w:rPr>
      </w:pP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z dnia </w:t>
      </w:r>
      <w:r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                      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danych oraz uchylenia dyrektywy 95/46/WE – ogólne rozporządzenie o ochronie danych (Dz. U. UE L 119 z dnia </w:t>
      </w:r>
      <w:r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                 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>04.05.2016 r.).</w:t>
      </w:r>
    </w:p>
    <w:p w14:paraId="3093D40C" w14:textId="77777777" w:rsidR="00CA501D" w:rsidRPr="00707884" w:rsidRDefault="00CA501D" w:rsidP="00CA5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23AA09C" w14:textId="77777777" w:rsidR="00CA501D" w:rsidRPr="00707884" w:rsidRDefault="00CA501D" w:rsidP="00CA50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0E3048C2" w14:textId="77777777" w:rsidR="00CA501D" w:rsidRPr="00707884" w:rsidRDefault="00CA501D" w:rsidP="00CA5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6D63E3E9" w14:textId="77777777" w:rsidR="00CA501D" w:rsidRPr="00707884" w:rsidRDefault="00CA501D" w:rsidP="00CA5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2B4CA5" w14:textId="77777777" w:rsidR="00CA501D" w:rsidRPr="00707884" w:rsidRDefault="00CA501D" w:rsidP="00CA501D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Theme="majorHAnsi" w:eastAsiaTheme="majorEastAsia" w:hAnsiTheme="majorHAnsi" w:cstheme="majorBidi"/>
          <w:bCs/>
          <w:color w:val="000000" w:themeColor="text1"/>
          <w:sz w:val="24"/>
          <w:szCs w:val="24"/>
          <w:lang w:eastAsia="pl-PL"/>
        </w:rPr>
      </w:pP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>O</w:t>
      </w:r>
      <w:r w:rsidRPr="00707884">
        <w:rPr>
          <w:rFonts w:ascii="Times New Roman" w:eastAsia="TimesNewRoman" w:hAnsi="Times New Roman" w:cstheme="majorBidi"/>
          <w:bCs/>
          <w:color w:val="000000" w:themeColor="text1"/>
          <w:sz w:val="24"/>
          <w:szCs w:val="24"/>
          <w:lang w:eastAsia="pl-PL"/>
        </w:rPr>
        <w:t>ś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wyrażam zgodę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707884">
        <w:rPr>
          <w:rFonts w:ascii="Times New Roman" w:eastAsiaTheme="majorEastAsia" w:hAnsi="Times New Roman" w:cstheme="majorBidi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707884">
        <w:rPr>
          <w:rFonts w:ascii="Times New Roman" w:eastAsiaTheme="majorEastAsia" w:hAnsi="Times New Roman" w:cstheme="majorBidi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1428181B" w14:textId="77777777" w:rsidR="00CA501D" w:rsidRPr="00707884" w:rsidRDefault="00CA501D" w:rsidP="00CA501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1318632" w14:textId="77777777" w:rsidR="00CA501D" w:rsidRPr="00707884" w:rsidRDefault="00CA501D" w:rsidP="00CA501D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43F60375" w14:textId="77777777" w:rsidR="00CA501D" w:rsidRPr="00707884" w:rsidRDefault="00CA501D" w:rsidP="00CA501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078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4FEF6A6E" w14:textId="77777777" w:rsidR="00CA501D" w:rsidRPr="00707884" w:rsidRDefault="00CA501D" w:rsidP="00CA50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ED2F061" w14:textId="77777777" w:rsidR="00CA501D" w:rsidRPr="00707884" w:rsidRDefault="00CA501D" w:rsidP="00CA501D">
      <w:pPr>
        <w:rPr>
          <w:color w:val="000000" w:themeColor="text1"/>
        </w:rPr>
      </w:pPr>
    </w:p>
    <w:p w14:paraId="364219C3" w14:textId="77777777" w:rsidR="00093EEF" w:rsidRDefault="00093EEF"/>
    <w:sectPr w:rsidR="00093EE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1D"/>
    <w:rsid w:val="00093EEF"/>
    <w:rsid w:val="00C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97A4"/>
  <w15:chartTrackingRefBased/>
  <w15:docId w15:val="{92A90B4B-A7EE-4A61-954D-63E8AAA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1</cp:revision>
  <dcterms:created xsi:type="dcterms:W3CDTF">2020-07-23T10:19:00Z</dcterms:created>
  <dcterms:modified xsi:type="dcterms:W3CDTF">2020-07-23T10:20:00Z</dcterms:modified>
</cp:coreProperties>
</file>