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BEFDB" w14:textId="6D125FB8" w:rsidR="006C41CF" w:rsidRDefault="006C41CF" w:rsidP="006C41CF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ZP.27</w:t>
      </w:r>
      <w:r w:rsidR="00201592">
        <w:rPr>
          <w:rFonts w:ascii="Arial" w:hAnsi="Arial" w:cs="Arial"/>
          <w:b/>
          <w:color w:val="000000" w:themeColor="text1"/>
          <w:sz w:val="20"/>
          <w:szCs w:val="20"/>
        </w:rPr>
        <w:t>1.</w:t>
      </w:r>
      <w:r w:rsidR="00E87DF2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>
        <w:rPr>
          <w:rFonts w:ascii="Arial" w:hAnsi="Arial" w:cs="Arial"/>
          <w:b/>
          <w:color w:val="000000" w:themeColor="text1"/>
          <w:sz w:val="20"/>
          <w:szCs w:val="20"/>
        </w:rPr>
        <w:t>.2021</w:t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  <w:t xml:space="preserve">załącznik nr </w:t>
      </w:r>
      <w:r w:rsidR="009E4986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14:paraId="0C6D9D59" w14:textId="77777777" w:rsidR="006C41CF" w:rsidRDefault="006C41CF" w:rsidP="006C41CF">
      <w:pPr>
        <w:spacing w:after="0" w:line="240" w:lineRule="auto"/>
        <w:ind w:left="7088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673FC755" w14:textId="22499168" w:rsidR="006C41CF" w:rsidRDefault="00201592" w:rsidP="006C41CF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Bedlno</w:t>
      </w:r>
    </w:p>
    <w:p w14:paraId="7B5BF894" w14:textId="7CE37EC3" w:rsidR="00201592" w:rsidRDefault="00201592" w:rsidP="006C41CF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Bedlno 24</w:t>
      </w:r>
    </w:p>
    <w:p w14:paraId="3E830017" w14:textId="25CAFA7A" w:rsidR="00201592" w:rsidRDefault="00201592" w:rsidP="006C41CF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  <w:r>
        <w:rPr>
          <w:rFonts w:ascii="Arial" w:hAnsi="Arial" w:cs="Arial"/>
          <w:color w:val="000000" w:themeColor="text1"/>
          <w:sz w:val="20"/>
          <w:szCs w:val="20"/>
        </w:rPr>
        <w:t>99-311 Bedlno</w:t>
      </w:r>
    </w:p>
    <w:p w14:paraId="14CEFD5F" w14:textId="77777777" w:rsidR="006C41CF" w:rsidRDefault="006C41CF" w:rsidP="006C41CF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63DAD1CB" w14:textId="77777777" w:rsidR="006C41CF" w:rsidRDefault="006C41CF" w:rsidP="009B7458">
      <w:pPr>
        <w:tabs>
          <w:tab w:val="left" w:leader="dot" w:pos="3684"/>
        </w:tabs>
        <w:spacing w:after="0" w:line="276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5CAF3FFF" w14:textId="77777777" w:rsidR="006C41CF" w:rsidRDefault="006C41CF" w:rsidP="009B7458">
      <w:pPr>
        <w:tabs>
          <w:tab w:val="left" w:leader="dot" w:pos="3684"/>
        </w:tabs>
        <w:spacing w:after="0" w:line="276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A36FF04" w14:textId="77777777" w:rsidR="006C41CF" w:rsidRDefault="006C41CF" w:rsidP="009B7458">
      <w:pPr>
        <w:spacing w:after="0" w:line="276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>
        <w:rPr>
          <w:rFonts w:ascii="Arial" w:hAnsi="Arial" w:cs="Arial"/>
          <w:i/>
          <w:color w:val="000000" w:themeColor="text1"/>
          <w:sz w:val="18"/>
          <w:szCs w:val="18"/>
        </w:rPr>
        <w:t>(pełna nazwa/firma, adres, w zależności od podmiotu: NIP/PESEL, KRS/</w:t>
      </w:r>
      <w:proofErr w:type="spellStart"/>
      <w:r>
        <w:rPr>
          <w:rFonts w:ascii="Arial" w:hAnsi="Arial" w:cs="Arial"/>
          <w:i/>
          <w:color w:val="000000" w:themeColor="text1"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color w:val="000000" w:themeColor="text1"/>
          <w:sz w:val="18"/>
          <w:szCs w:val="18"/>
        </w:rPr>
        <w:t>)</w:t>
      </w:r>
    </w:p>
    <w:p w14:paraId="7165F7FC" w14:textId="77777777" w:rsidR="00590217" w:rsidRDefault="00590217" w:rsidP="009B7458">
      <w:pPr>
        <w:spacing w:after="0" w:line="276" w:lineRule="auto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3AE20D14" w14:textId="7782D658" w:rsidR="006C41CF" w:rsidRDefault="006C41CF" w:rsidP="009B7458">
      <w:pPr>
        <w:spacing w:after="0" w:line="276" w:lineRule="auto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0D1C7CD4" w14:textId="77777777" w:rsidR="006C41CF" w:rsidRDefault="006C41CF" w:rsidP="009B7458">
      <w:pPr>
        <w:tabs>
          <w:tab w:val="left" w:leader="dot" w:pos="3684"/>
        </w:tabs>
        <w:spacing w:after="0" w:line="276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8ED8C36" w14:textId="77777777" w:rsidR="006C41CF" w:rsidRDefault="006C41CF" w:rsidP="009B7458">
      <w:pPr>
        <w:tabs>
          <w:tab w:val="left" w:leader="dot" w:pos="3684"/>
        </w:tabs>
        <w:spacing w:after="0" w:line="276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C28BA1F" w14:textId="77777777" w:rsidR="006C41CF" w:rsidRDefault="006C41CF" w:rsidP="009B7458">
      <w:pPr>
        <w:spacing w:after="0" w:line="276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>
        <w:rPr>
          <w:rFonts w:ascii="Arial" w:hAnsi="Arial" w:cs="Arial"/>
          <w:i/>
          <w:color w:val="000000" w:themeColor="text1"/>
          <w:sz w:val="18"/>
          <w:szCs w:val="18"/>
        </w:rPr>
        <w:t>(imię, nazwisko, stanowisko/podstawa do reprezentacji)</w:t>
      </w:r>
    </w:p>
    <w:p w14:paraId="7179348A" w14:textId="77777777" w:rsidR="006C41CF" w:rsidRDefault="006C41CF" w:rsidP="006C41CF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51E186F2" w14:textId="77777777" w:rsidR="006C41CF" w:rsidRDefault="006C41CF" w:rsidP="006C41CF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składane na wezwanie Zamawiającego</w:t>
      </w:r>
    </w:p>
    <w:p w14:paraId="5402D2A5" w14:textId="77777777" w:rsidR="006C41CF" w:rsidRDefault="006C41CF" w:rsidP="006C41CF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DOTYCZĄCE PRZYNALEŻNOŚCI LUB BRAKU PRZYNALEŻNOŚCI DO TEJ SAMEJ GRUPY KAPITAŁOWEJ</w:t>
      </w:r>
      <w:r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 108 UST. 1 PKT 5 USTAWY PZP</w:t>
      </w:r>
    </w:p>
    <w:p w14:paraId="0B57F0E4" w14:textId="77777777" w:rsidR="006C41CF" w:rsidRDefault="006C41CF" w:rsidP="006C41CF">
      <w:pPr>
        <w:spacing w:after="0" w:line="360" w:lineRule="auto"/>
        <w:jc w:val="center"/>
        <w:rPr>
          <w:rFonts w:ascii="Arial" w:hAnsi="Arial" w:cs="Arial"/>
          <w:color w:val="000000" w:themeColor="text1"/>
          <w:kern w:val="2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na:</w:t>
      </w:r>
    </w:p>
    <w:p w14:paraId="47C1125A" w14:textId="20AF2F50" w:rsidR="006C41CF" w:rsidRPr="00E87DF2" w:rsidRDefault="00E87DF2" w:rsidP="006C41C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87DF2">
        <w:rPr>
          <w:rFonts w:cs="Arial"/>
          <w:b/>
          <w:sz w:val="24"/>
          <w:szCs w:val="24"/>
        </w:rPr>
        <w:t>„</w:t>
      </w:r>
      <w:r w:rsidRPr="00E87DF2">
        <w:rPr>
          <w:rFonts w:eastAsia="Arial" w:cs="Arial"/>
          <w:b/>
          <w:sz w:val="24"/>
          <w:szCs w:val="24"/>
        </w:rPr>
        <w:t>TERMOMODERNIZACJA BUDYNKU SZKOŁY PODSTAWOWEJ W PLECKIEJ DĄBROWIE</w:t>
      </w:r>
      <w:r w:rsidRPr="00E87DF2">
        <w:rPr>
          <w:rFonts w:cs="Arial"/>
          <w:b/>
          <w:sz w:val="24"/>
          <w:szCs w:val="24"/>
        </w:rPr>
        <w:t xml:space="preserve">” </w:t>
      </w:r>
    </w:p>
    <w:p w14:paraId="2904B437" w14:textId="77777777" w:rsidR="006C41CF" w:rsidRPr="00D111A1" w:rsidRDefault="006C41CF" w:rsidP="006C41CF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16"/>
          <w:szCs w:val="16"/>
        </w:rPr>
      </w:pPr>
      <w:r w:rsidRPr="00D111A1">
        <w:rPr>
          <w:rFonts w:ascii="Arial" w:hAnsi="Arial" w:cs="Arial"/>
          <w:b/>
          <w:i/>
          <w:color w:val="000000" w:themeColor="text1"/>
          <w:sz w:val="16"/>
          <w:szCs w:val="16"/>
        </w:rPr>
        <w:t>UWAGA: wykonawca zobowiązany jest zaznaczyć jedną z poniższych możliwości, zgodnie z zachodzącymi okolicznościami faktycznymi</w:t>
      </w:r>
    </w:p>
    <w:p w14:paraId="34825E13" w14:textId="77777777" w:rsidR="006C41CF" w:rsidRDefault="006C41CF" w:rsidP="006C41CF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85FCC4F" w14:textId="77777777" w:rsidR="006C41CF" w:rsidRDefault="006C41CF" w:rsidP="006C41CF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</w:p>
    <w:p w14:paraId="5E2D9829" w14:textId="77777777" w:rsidR="006C41CF" w:rsidRDefault="006C41CF" w:rsidP="006C41CF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6335635" w14:textId="77777777" w:rsidR="006C41CF" w:rsidRDefault="006C41CF" w:rsidP="006C41CF">
      <w:pPr>
        <w:pStyle w:val="Akapitzlist"/>
        <w:tabs>
          <w:tab w:val="left" w:leader="dot" w:pos="9639"/>
        </w:tabs>
        <w:spacing w:after="0" w:line="36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>
        <w:rPr>
          <w:rFonts w:ascii="Arial" w:hAnsi="Arial" w:cs="Arial"/>
          <w:i/>
          <w:color w:val="000000" w:themeColor="text1"/>
          <w:sz w:val="18"/>
          <w:szCs w:val="18"/>
        </w:rPr>
        <w:t>(należy wskazać innych wykonawców, którzy złożyli ofertę, a z którymi Wykonawca należy do tej samej grupy kapitałowej)</w:t>
      </w:r>
    </w:p>
    <w:p w14:paraId="4A7EE5A7" w14:textId="77777777" w:rsidR="006C41CF" w:rsidRDefault="006C41CF" w:rsidP="009B7458">
      <w:pPr>
        <w:pStyle w:val="Akapitzlist"/>
        <w:tabs>
          <w:tab w:val="left" w:pos="426"/>
        </w:tabs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który/którzy złożył/złożyli ofertę w wyżej wskazanym postępowaniu o udzielenie zamówienia publicznego 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należę do tej samej grupy kapitałowej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13D0C91" w14:textId="77777777" w:rsidR="006C41CF" w:rsidRDefault="006C41CF" w:rsidP="009B7458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E17C270" w14:textId="77777777" w:rsidR="006C41CF" w:rsidRDefault="006C41CF" w:rsidP="009B7458">
      <w:pPr>
        <w:tabs>
          <w:tab w:val="left" w:pos="426"/>
        </w:tabs>
        <w:spacing w:before="240" w:after="0" w:line="276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Oświadczam, iż z żadnym z wykonawców, którzy złożyli odrębną ofertę w wyżej wskazanym postępowaniu o udzielenie zamówienia publicznego 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08AF92A" w14:textId="77777777" w:rsidR="006C41CF" w:rsidRPr="009B7458" w:rsidRDefault="006C41CF" w:rsidP="006C41CF">
      <w:pPr>
        <w:spacing w:after="0" w:line="360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</w:p>
    <w:p w14:paraId="3E858142" w14:textId="77777777" w:rsidR="006C41CF" w:rsidRPr="009B7458" w:rsidRDefault="006C41CF" w:rsidP="006C41C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9B7458">
        <w:rPr>
          <w:rFonts w:ascii="Arial" w:hAnsi="Arial" w:cs="Arial"/>
          <w:color w:val="000000" w:themeColor="text1"/>
          <w:sz w:val="14"/>
          <w:szCs w:val="14"/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p w14:paraId="22BC9DA1" w14:textId="77777777" w:rsidR="006C41CF" w:rsidRPr="009B7458" w:rsidRDefault="006C41CF" w:rsidP="006C41CF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 w:themeColor="text1"/>
          <w:sz w:val="14"/>
          <w:szCs w:val="14"/>
        </w:rPr>
      </w:pPr>
    </w:p>
    <w:p w14:paraId="46776E13" w14:textId="034BA851" w:rsidR="0065319A" w:rsidRPr="009B7458" w:rsidRDefault="006C41CF" w:rsidP="001F240D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sz w:val="16"/>
          <w:szCs w:val="16"/>
        </w:rPr>
      </w:pPr>
      <w:r w:rsidRPr="009B7458">
        <w:rPr>
          <w:rFonts w:ascii="Arial" w:hAnsi="Arial" w:cs="Arial"/>
          <w:color w:val="000000" w:themeColor="text1"/>
          <w:sz w:val="14"/>
          <w:szCs w:val="14"/>
        </w:rPr>
        <w:t xml:space="preserve">– grupa kapitałowa w rozumieniu ustawy z dnia 16 lutego 2007 r. o ochronie konkurencji i konsumentów </w:t>
      </w:r>
      <w:r w:rsidRPr="009B7458">
        <w:rPr>
          <w:rFonts w:ascii="Arial" w:hAnsi="Arial" w:cs="Arial"/>
          <w:color w:val="000000" w:themeColor="text1"/>
          <w:sz w:val="14"/>
          <w:szCs w:val="14"/>
        </w:rPr>
        <w:br/>
        <w:t>(</w:t>
      </w:r>
      <w:proofErr w:type="spellStart"/>
      <w:r w:rsidRPr="009B7458">
        <w:rPr>
          <w:rFonts w:ascii="Arial" w:hAnsi="Arial" w:cs="Arial"/>
          <w:color w:val="000000" w:themeColor="text1"/>
          <w:sz w:val="14"/>
          <w:szCs w:val="14"/>
        </w:rPr>
        <w:t>t.j</w:t>
      </w:r>
      <w:proofErr w:type="spellEnd"/>
      <w:r w:rsidRPr="009B7458">
        <w:rPr>
          <w:rFonts w:ascii="Arial" w:hAnsi="Arial" w:cs="Arial"/>
          <w:color w:val="000000" w:themeColor="text1"/>
          <w:sz w:val="14"/>
          <w:szCs w:val="14"/>
        </w:rPr>
        <w:t xml:space="preserve">. Dz. U. z 2020 r. poz. 1076 z </w:t>
      </w:r>
      <w:proofErr w:type="spellStart"/>
      <w:r w:rsidRPr="009B7458">
        <w:rPr>
          <w:rFonts w:ascii="Arial" w:hAnsi="Arial" w:cs="Arial"/>
          <w:color w:val="000000" w:themeColor="text1"/>
          <w:sz w:val="14"/>
          <w:szCs w:val="14"/>
        </w:rPr>
        <w:t>późn</w:t>
      </w:r>
      <w:proofErr w:type="spellEnd"/>
      <w:r w:rsidRPr="009B7458">
        <w:rPr>
          <w:rFonts w:ascii="Arial" w:hAnsi="Arial" w:cs="Arial"/>
          <w:color w:val="000000" w:themeColor="text1"/>
          <w:sz w:val="14"/>
          <w:szCs w:val="14"/>
        </w:rPr>
        <w:t>. zm.). Zgodnie z art. 4 pkt 14 ustawy z dnia 16 lutego 2007 r. o ochronie konkurencji i konsumentów (</w:t>
      </w:r>
      <w:proofErr w:type="spellStart"/>
      <w:r w:rsidRPr="009B7458">
        <w:rPr>
          <w:rFonts w:ascii="Arial" w:hAnsi="Arial" w:cs="Arial"/>
          <w:color w:val="000000" w:themeColor="text1"/>
          <w:sz w:val="14"/>
          <w:szCs w:val="14"/>
        </w:rPr>
        <w:t>t.j</w:t>
      </w:r>
      <w:proofErr w:type="spellEnd"/>
      <w:r w:rsidRPr="009B7458">
        <w:rPr>
          <w:rFonts w:ascii="Arial" w:hAnsi="Arial" w:cs="Arial"/>
          <w:color w:val="000000" w:themeColor="text1"/>
          <w:sz w:val="14"/>
          <w:szCs w:val="14"/>
        </w:rPr>
        <w:t xml:space="preserve">. Dz. U. z 2020 r. poz. 1076 z </w:t>
      </w:r>
      <w:proofErr w:type="spellStart"/>
      <w:r w:rsidRPr="009B7458">
        <w:rPr>
          <w:rFonts w:ascii="Arial" w:hAnsi="Arial" w:cs="Arial"/>
          <w:color w:val="000000" w:themeColor="text1"/>
          <w:sz w:val="14"/>
          <w:szCs w:val="14"/>
        </w:rPr>
        <w:t>późn</w:t>
      </w:r>
      <w:proofErr w:type="spellEnd"/>
      <w:r w:rsidRPr="009B7458">
        <w:rPr>
          <w:rFonts w:ascii="Arial" w:hAnsi="Arial" w:cs="Arial"/>
          <w:color w:val="000000" w:themeColor="text1"/>
          <w:sz w:val="14"/>
          <w:szCs w:val="14"/>
        </w:rPr>
        <w:t>. zm.) przez grupę kapitałową rozumie się wszystkich przedsiębiorców, którzy są kontrolowani w sposób bezpośredni lub pośredni przez jednego przedsiębiorcę, w tym również tego przedsiębiorcę.</w:t>
      </w:r>
    </w:p>
    <w:sectPr w:rsidR="0065319A" w:rsidRPr="009B74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1CF"/>
    <w:rsid w:val="000E5546"/>
    <w:rsid w:val="00201592"/>
    <w:rsid w:val="00584AFE"/>
    <w:rsid w:val="00590217"/>
    <w:rsid w:val="005E4B09"/>
    <w:rsid w:val="00614F07"/>
    <w:rsid w:val="006C41CF"/>
    <w:rsid w:val="00906720"/>
    <w:rsid w:val="009B7458"/>
    <w:rsid w:val="009E4986"/>
    <w:rsid w:val="00CF5E5D"/>
    <w:rsid w:val="00D111A1"/>
    <w:rsid w:val="00E87DF2"/>
    <w:rsid w:val="00F1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CFCB5"/>
  <w15:chartTrackingRefBased/>
  <w15:docId w15:val="{67355960-57F4-4CFE-ACDB-1ECABDF0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41C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41CF"/>
    <w:pPr>
      <w:ind w:left="720"/>
      <w:contextualSpacing/>
    </w:pPr>
  </w:style>
  <w:style w:type="paragraph" w:customStyle="1" w:styleId="MojeTahoma">
    <w:name w:val="Moje Tahoma"/>
    <w:basedOn w:val="Normalny"/>
    <w:rsid w:val="006C41C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publiczne</dc:creator>
  <cp:keywords/>
  <dc:description/>
  <cp:lastModifiedBy>Zamowienia publiczne</cp:lastModifiedBy>
  <cp:revision>14</cp:revision>
  <cp:lastPrinted>2021-07-05T08:10:00Z</cp:lastPrinted>
  <dcterms:created xsi:type="dcterms:W3CDTF">2021-03-03T14:16:00Z</dcterms:created>
  <dcterms:modified xsi:type="dcterms:W3CDTF">2021-07-29T08:37:00Z</dcterms:modified>
</cp:coreProperties>
</file>