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4B2A" w14:textId="58455F16" w:rsidR="005966F5" w:rsidRPr="00BD6C34" w:rsidRDefault="005966F5" w:rsidP="005966F5">
      <w:pPr>
        <w:widowControl w:val="0"/>
        <w:pBdr>
          <w:top w:val="single" w:sz="4" w:space="1" w:color="auto"/>
        </w:pBdr>
        <w:suppressAutoHyphens/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Hlk19178875"/>
      <w:r w:rsidRPr="00BD6C34"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E8197D">
        <w:rPr>
          <w:rFonts w:ascii="Times New Roman" w:hAnsi="Times New Roman" w:cs="Times New Roman"/>
          <w:b/>
          <w:sz w:val="18"/>
          <w:szCs w:val="18"/>
        </w:rPr>
        <w:t>6 do SWZ</w:t>
      </w:r>
    </w:p>
    <w:p w14:paraId="78D57268" w14:textId="42A5FE36" w:rsidR="005966F5" w:rsidRPr="00922922" w:rsidRDefault="005966F5" w:rsidP="005966F5">
      <w:pPr>
        <w:widowControl w:val="0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b/>
          <w:bCs/>
          <w:szCs w:val="20"/>
        </w:rPr>
      </w:pPr>
      <w:r w:rsidRPr="00BD6C34">
        <w:rPr>
          <w:b/>
          <w:sz w:val="18"/>
          <w:szCs w:val="18"/>
        </w:rPr>
        <w:t xml:space="preserve">na </w:t>
      </w:r>
      <w:r w:rsidR="00DC0D95">
        <w:rPr>
          <w:b/>
          <w:sz w:val="18"/>
          <w:szCs w:val="18"/>
        </w:rPr>
        <w:t xml:space="preserve"> </w:t>
      </w:r>
      <w:r w:rsidRPr="00922922">
        <w:rPr>
          <w:rFonts w:ascii="Times New Roman" w:hAnsi="Times New Roman" w:cs="Times New Roman"/>
          <w:b/>
          <w:szCs w:val="20"/>
        </w:rPr>
        <w:t>„</w:t>
      </w:r>
      <w:r w:rsidRPr="00922922">
        <w:rPr>
          <w:rFonts w:ascii="Times New Roman" w:hAnsi="Times New Roman" w:cs="Times New Roman"/>
          <w:b/>
          <w:bCs/>
          <w:szCs w:val="20"/>
        </w:rPr>
        <w:t xml:space="preserve">Odbiór i zagospodarowanie odpadów komunalnych </w:t>
      </w:r>
      <w:r>
        <w:rPr>
          <w:rFonts w:ascii="Times New Roman" w:hAnsi="Times New Roman" w:cs="Times New Roman"/>
          <w:b/>
          <w:bCs/>
          <w:szCs w:val="20"/>
        </w:rPr>
        <w:t>od właścicieli nieruchomości zamieszkałych z terenu gminy Bedlno</w:t>
      </w:r>
      <w:r w:rsidRPr="00922922">
        <w:rPr>
          <w:rFonts w:ascii="Times New Roman" w:hAnsi="Times New Roman" w:cs="Times New Roman"/>
          <w:b/>
          <w:bCs/>
          <w:szCs w:val="20"/>
        </w:rPr>
        <w:t xml:space="preserve">” </w:t>
      </w:r>
    </w:p>
    <w:p w14:paraId="2F92EC0E" w14:textId="77777777" w:rsidR="005966F5" w:rsidRPr="00881A65" w:rsidRDefault="005966F5" w:rsidP="005966F5">
      <w:pPr>
        <w:pStyle w:val="Style2"/>
        <w:widowControl/>
        <w:spacing w:before="36" w:line="278" w:lineRule="exact"/>
        <w:ind w:right="542"/>
        <w:rPr>
          <w:b/>
          <w:color w:val="000000"/>
          <w:szCs w:val="22"/>
          <w:u w:val="single"/>
        </w:rPr>
      </w:pPr>
    </w:p>
    <w:p w14:paraId="32769AB2" w14:textId="77777777" w:rsidR="005966F5" w:rsidRPr="00881A65" w:rsidRDefault="005966F5" w:rsidP="005966F5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</w:rPr>
      </w:pPr>
      <w:r w:rsidRPr="00881A65">
        <w:rPr>
          <w:rFonts w:ascii="Times New Roman" w:eastAsia="Times New Roman" w:hAnsi="Times New Roman" w:cs="Times New Roman"/>
          <w:spacing w:val="4"/>
          <w:sz w:val="24"/>
        </w:rPr>
        <w:t>…………., dnia …………………….. r.</w:t>
      </w:r>
    </w:p>
    <w:bookmarkEnd w:id="0"/>
    <w:p w14:paraId="69B82F79" w14:textId="77777777" w:rsidR="005966F5" w:rsidRPr="00881A65" w:rsidRDefault="005966F5" w:rsidP="005966F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14:paraId="5A02377B" w14:textId="77777777" w:rsidR="005966F5" w:rsidRPr="00881A65" w:rsidRDefault="005966F5" w:rsidP="005966F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 w:rsidRPr="00881A65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ZAMAWIAJĄCY:</w:t>
      </w:r>
    </w:p>
    <w:p w14:paraId="2217538F" w14:textId="77777777" w:rsidR="005966F5" w:rsidRPr="00881A65" w:rsidRDefault="005966F5" w:rsidP="005966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</w:p>
    <w:p w14:paraId="73ED61AC" w14:textId="77777777" w:rsidR="005966F5" w:rsidRPr="00CD3F1C" w:rsidRDefault="005966F5" w:rsidP="005966F5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GMINA BEDLNO</w:t>
      </w:r>
    </w:p>
    <w:p w14:paraId="74C903AF" w14:textId="77777777" w:rsidR="005966F5" w:rsidRPr="00CD3F1C" w:rsidRDefault="005966F5" w:rsidP="005966F5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Bedlno 24</w:t>
      </w:r>
    </w:p>
    <w:p w14:paraId="5E9F48AF" w14:textId="77777777" w:rsidR="005966F5" w:rsidRPr="00CD3F1C" w:rsidRDefault="005966F5" w:rsidP="005966F5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99-311 Bedlno</w:t>
      </w:r>
    </w:p>
    <w:p w14:paraId="1FB44202" w14:textId="77777777" w:rsidR="005966F5" w:rsidRDefault="005966F5" w:rsidP="005966F5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NIP: 775-24-06-180</w:t>
      </w:r>
    </w:p>
    <w:p w14:paraId="615517CC" w14:textId="77777777" w:rsidR="005966F5" w:rsidRPr="00DE616F" w:rsidRDefault="005966F5" w:rsidP="005966F5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p w14:paraId="187EDB7B" w14:textId="77777777" w:rsidR="005966F5" w:rsidRPr="00DE616F" w:rsidRDefault="005966F5" w:rsidP="005966F5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DE616F">
        <w:rPr>
          <w:rFonts w:ascii="Times New Roman" w:hAnsi="Times New Roman" w:cs="Times New Roman"/>
          <w:b/>
          <w:sz w:val="24"/>
          <w:u w:val="single"/>
        </w:rPr>
        <w:t>WYKONAWCA:</w:t>
      </w:r>
    </w:p>
    <w:p w14:paraId="55B6C683" w14:textId="77777777" w:rsidR="005966F5" w:rsidRPr="00DE616F" w:rsidRDefault="005966F5" w:rsidP="005966F5">
      <w:pPr>
        <w:spacing w:before="240" w:after="0" w:line="240" w:lineRule="auto"/>
        <w:rPr>
          <w:rFonts w:ascii="Times New Roman" w:hAnsi="Times New Roman" w:cs="Times New Roman"/>
        </w:rPr>
      </w:pPr>
      <w:r w:rsidRPr="00DE616F">
        <w:rPr>
          <w:rFonts w:ascii="Times New Roman" w:hAnsi="Times New Roman" w:cs="Times New Roman"/>
        </w:rPr>
        <w:t>…………………………………………………..…..…………</w:t>
      </w:r>
    </w:p>
    <w:p w14:paraId="5FEA7EB5" w14:textId="77777777" w:rsidR="005966F5" w:rsidRPr="00DE616F" w:rsidRDefault="005966F5" w:rsidP="005966F5">
      <w:pPr>
        <w:spacing w:before="240" w:after="0" w:line="240" w:lineRule="auto"/>
        <w:rPr>
          <w:rFonts w:ascii="Times New Roman" w:hAnsi="Times New Roman" w:cs="Times New Roman"/>
        </w:rPr>
      </w:pPr>
      <w:r w:rsidRPr="00DE616F">
        <w:rPr>
          <w:rFonts w:ascii="Times New Roman" w:hAnsi="Times New Roman" w:cs="Times New Roman"/>
        </w:rPr>
        <w:t>…………………………………………………..…..…………</w:t>
      </w:r>
    </w:p>
    <w:p w14:paraId="420BCDE8" w14:textId="77777777" w:rsidR="005966F5" w:rsidRPr="00DE616F" w:rsidRDefault="005966F5" w:rsidP="005966F5">
      <w:pPr>
        <w:spacing w:before="240" w:after="0" w:line="240" w:lineRule="auto"/>
        <w:rPr>
          <w:rFonts w:ascii="Times New Roman" w:hAnsi="Times New Roman" w:cs="Times New Roman"/>
        </w:rPr>
      </w:pPr>
      <w:r w:rsidRPr="00DE616F">
        <w:rPr>
          <w:rFonts w:ascii="Times New Roman" w:hAnsi="Times New Roman" w:cs="Times New Roman"/>
        </w:rPr>
        <w:t>…………………………………………………..…..…………</w:t>
      </w:r>
    </w:p>
    <w:p w14:paraId="59E70330" w14:textId="77777777" w:rsidR="005966F5" w:rsidRPr="00DE616F" w:rsidRDefault="005966F5" w:rsidP="005966F5">
      <w:pPr>
        <w:spacing w:after="0" w:line="240" w:lineRule="auto"/>
        <w:ind w:right="1"/>
        <w:rPr>
          <w:rFonts w:ascii="Times New Roman" w:hAnsi="Times New Roman" w:cs="Times New Roman"/>
          <w:i/>
          <w:szCs w:val="20"/>
        </w:rPr>
      </w:pPr>
      <w:r w:rsidRPr="00DE616F">
        <w:rPr>
          <w:rFonts w:ascii="Times New Roman" w:hAnsi="Times New Roman" w:cs="Times New Roman"/>
          <w:i/>
          <w:szCs w:val="20"/>
        </w:rPr>
        <w:t>(pełna nazwa/firma, adres, w zależności od podmiotu: NIP/PESEL, KRS/CEIDG)</w:t>
      </w:r>
    </w:p>
    <w:p w14:paraId="0E723456" w14:textId="77777777" w:rsidR="005966F5" w:rsidRPr="00DE616F" w:rsidRDefault="005966F5" w:rsidP="005966F5">
      <w:pPr>
        <w:spacing w:after="0" w:line="240" w:lineRule="auto"/>
        <w:ind w:right="1"/>
        <w:rPr>
          <w:rFonts w:ascii="Times New Roman" w:hAnsi="Times New Roman" w:cs="Times New Roman"/>
          <w:u w:val="single"/>
        </w:rPr>
      </w:pPr>
      <w:r w:rsidRPr="00DE616F">
        <w:rPr>
          <w:rFonts w:ascii="Times New Roman" w:hAnsi="Times New Roman" w:cs="Times New Roman"/>
          <w:u w:val="single"/>
        </w:rPr>
        <w:t>reprezentowany przez:</w:t>
      </w:r>
    </w:p>
    <w:p w14:paraId="4E4E904C" w14:textId="77777777" w:rsidR="005966F5" w:rsidRPr="00DE616F" w:rsidRDefault="005966F5" w:rsidP="005966F5">
      <w:pPr>
        <w:spacing w:before="240" w:after="0" w:line="240" w:lineRule="auto"/>
        <w:rPr>
          <w:rFonts w:ascii="Times New Roman" w:hAnsi="Times New Roman" w:cs="Times New Roman"/>
        </w:rPr>
      </w:pPr>
      <w:r w:rsidRPr="00DE616F">
        <w:rPr>
          <w:rFonts w:ascii="Times New Roman" w:hAnsi="Times New Roman" w:cs="Times New Roman"/>
        </w:rPr>
        <w:t>…………………………………………………..…..…………</w:t>
      </w:r>
    </w:p>
    <w:p w14:paraId="37029145" w14:textId="77777777" w:rsidR="005966F5" w:rsidRPr="00DE616F" w:rsidRDefault="005966F5" w:rsidP="005966F5">
      <w:pPr>
        <w:spacing w:before="240" w:after="0" w:line="240" w:lineRule="auto"/>
        <w:rPr>
          <w:rFonts w:ascii="Times New Roman" w:hAnsi="Times New Roman" w:cs="Times New Roman"/>
        </w:rPr>
      </w:pPr>
      <w:r w:rsidRPr="00DE616F">
        <w:rPr>
          <w:rFonts w:ascii="Times New Roman" w:hAnsi="Times New Roman" w:cs="Times New Roman"/>
        </w:rPr>
        <w:t>…………………………………………………..…..…………</w:t>
      </w:r>
    </w:p>
    <w:p w14:paraId="788BDFDA" w14:textId="77777777" w:rsidR="005966F5" w:rsidRPr="00DE616F" w:rsidRDefault="005966F5" w:rsidP="005966F5">
      <w:pPr>
        <w:spacing w:after="0" w:line="240" w:lineRule="auto"/>
        <w:ind w:right="1"/>
        <w:rPr>
          <w:rFonts w:ascii="Times New Roman" w:hAnsi="Times New Roman" w:cs="Times New Roman"/>
          <w:b/>
          <w:szCs w:val="20"/>
        </w:rPr>
      </w:pPr>
      <w:r w:rsidRPr="00DE616F">
        <w:rPr>
          <w:rFonts w:ascii="Times New Roman" w:hAnsi="Times New Roman" w:cs="Times New Roman"/>
          <w:i/>
          <w:szCs w:val="20"/>
        </w:rPr>
        <w:t>(imię, nazwisko, stanowisko/podstawa do reprezentacji)</w:t>
      </w:r>
    </w:p>
    <w:p w14:paraId="29179B98" w14:textId="77777777" w:rsidR="005966F5" w:rsidRPr="00DE616F" w:rsidRDefault="005966F5" w:rsidP="00596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8D131" w14:textId="77777777" w:rsidR="005966F5" w:rsidRPr="007228CC" w:rsidRDefault="005966F5" w:rsidP="00806F1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28CC">
        <w:rPr>
          <w:rFonts w:ascii="Times New Roman" w:hAnsi="Times New Roman" w:cs="Times New Roman"/>
          <w:b/>
          <w:bCs/>
          <w:sz w:val="28"/>
          <w:szCs w:val="28"/>
        </w:rPr>
        <w:t>WYKAZ NARZĘDZI, WYPOSAŻENIA ZAKŁADU</w:t>
      </w:r>
    </w:p>
    <w:p w14:paraId="123DF668" w14:textId="77777777" w:rsidR="005966F5" w:rsidRPr="007228CC" w:rsidRDefault="005966F5" w:rsidP="00806F18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7228CC">
        <w:rPr>
          <w:rFonts w:ascii="Times New Roman" w:hAnsi="Times New Roman" w:cs="Times New Roman"/>
          <w:b/>
          <w:bCs/>
          <w:sz w:val="28"/>
          <w:szCs w:val="28"/>
        </w:rPr>
        <w:t xml:space="preserve">LUB URZĄDZEŃ TECHNICZNYCH </w:t>
      </w:r>
    </w:p>
    <w:p w14:paraId="6E22B0B2" w14:textId="77777777" w:rsidR="005966F5" w:rsidRDefault="005966F5" w:rsidP="005966F5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Cs w:val="20"/>
        </w:rPr>
      </w:pPr>
    </w:p>
    <w:p w14:paraId="3F6BB7EB" w14:textId="77777777" w:rsidR="005966F5" w:rsidRPr="00DE616F" w:rsidRDefault="005966F5" w:rsidP="005966F5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4A9FCD9E" w14:textId="77777777" w:rsidR="00E8197D" w:rsidRDefault="00E8197D" w:rsidP="00596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</w:rPr>
      </w:pPr>
      <w:bookmarkStart w:id="1" w:name="_Hlk5615906"/>
      <w:bookmarkStart w:id="2" w:name="_Hlk5615473"/>
      <w:r>
        <w:rPr>
          <w:rFonts w:ascii="Times New Roman" w:eastAsia="Times New Roman" w:hAnsi="Times New Roman" w:cs="Times New Roman"/>
          <w:color w:val="000000"/>
          <w:sz w:val="24"/>
        </w:rPr>
        <w:t xml:space="preserve">Dotyczy: </w:t>
      </w:r>
      <w:r w:rsidR="005966F5" w:rsidRPr="00DE616F">
        <w:rPr>
          <w:rFonts w:ascii="Times New Roman" w:eastAsia="Times New Roman" w:hAnsi="Times New Roman" w:cs="Times New Roman"/>
          <w:color w:val="000000"/>
          <w:sz w:val="24"/>
        </w:rPr>
        <w:t xml:space="preserve">postępowania w sprawie udzielenia zamówienia publicznego w trybie przetargu nieograniczonego </w:t>
      </w:r>
      <w:r w:rsidR="005966F5" w:rsidRPr="00FE246F">
        <w:rPr>
          <w:rFonts w:ascii="Times New Roman" w:eastAsia="Times New Roman" w:hAnsi="Times New Roman" w:cs="Times New Roman"/>
          <w:color w:val="000000"/>
          <w:sz w:val="24"/>
        </w:rPr>
        <w:t>na</w:t>
      </w:r>
      <w:r w:rsidR="005966F5" w:rsidRPr="00FE246F"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 w:rsidR="005966F5" w:rsidRPr="00FE246F">
        <w:rPr>
          <w:rFonts w:ascii="Times New Roman" w:hAnsi="Times New Roman" w:cs="Times New Roman"/>
          <w:b/>
          <w:sz w:val="24"/>
        </w:rPr>
        <w:t xml:space="preserve"> </w:t>
      </w:r>
      <w:r w:rsidR="005966F5" w:rsidRPr="00B95881">
        <w:rPr>
          <w:rStyle w:val="FontStyle30"/>
          <w:sz w:val="24"/>
          <w:szCs w:val="24"/>
        </w:rPr>
        <w:t xml:space="preserve">„Odbiór i zagospodarowanie odpadów komunalnych </w:t>
      </w:r>
      <w:r w:rsidR="005966F5">
        <w:rPr>
          <w:rStyle w:val="FontStyle30"/>
          <w:sz w:val="24"/>
          <w:szCs w:val="24"/>
        </w:rPr>
        <w:t xml:space="preserve"> od właścicieli nieruchomości zamieszkałych  z terenu gminy Bedlno</w:t>
      </w:r>
      <w:r w:rsidR="005966F5" w:rsidRPr="00B95881">
        <w:rPr>
          <w:rFonts w:ascii="Times New Roman" w:eastAsia="Times New Roman" w:hAnsi="Times New Roman" w:cs="Times New Roman"/>
          <w:b/>
          <w:snapToGrid w:val="0"/>
          <w:sz w:val="24"/>
        </w:rPr>
        <w:t>”</w:t>
      </w:r>
      <w:r w:rsidR="005966F5" w:rsidRPr="00FE246F">
        <w:rPr>
          <w:rStyle w:val="FontStyle30"/>
          <w:sz w:val="24"/>
          <w:szCs w:val="24"/>
        </w:rPr>
        <w:t xml:space="preserve"> </w:t>
      </w:r>
      <w:r w:rsidR="005966F5" w:rsidRPr="00881A65">
        <w:rPr>
          <w:rFonts w:ascii="Times New Roman" w:eastAsia="Times New Roman" w:hAnsi="Times New Roman" w:cs="Times New Roman"/>
          <w:snapToGrid w:val="0"/>
          <w:color w:val="000000"/>
          <w:sz w:val="24"/>
        </w:rPr>
        <w:t xml:space="preserve">prowadzonego przez </w:t>
      </w:r>
      <w:r w:rsidR="005966F5" w:rsidRPr="005966F5">
        <w:rPr>
          <w:rFonts w:ascii="Times New Roman" w:eastAsia="Times New Roman" w:hAnsi="Times New Roman" w:cs="Times New Roman"/>
          <w:b/>
          <w:snapToGrid w:val="0"/>
          <w:color w:val="000000"/>
          <w:sz w:val="24"/>
        </w:rPr>
        <w:t>Gminę Bedlno</w:t>
      </w:r>
      <w:bookmarkEnd w:id="1"/>
      <w:bookmarkEnd w:id="2"/>
      <w:r>
        <w:rPr>
          <w:rFonts w:ascii="Times New Roman" w:eastAsia="Times New Roman" w:hAnsi="Times New Roman" w:cs="Times New Roman"/>
          <w:snapToGrid w:val="0"/>
          <w:color w:val="000000"/>
          <w:sz w:val="24"/>
        </w:rPr>
        <w:t>.</w:t>
      </w:r>
    </w:p>
    <w:p w14:paraId="227B8971" w14:textId="261B9D23" w:rsidR="005966F5" w:rsidRDefault="00E8197D" w:rsidP="00596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5966F5" w:rsidRPr="00426EF8">
        <w:rPr>
          <w:rFonts w:ascii="Times New Roman" w:hAnsi="Times New Roman" w:cs="Times New Roman"/>
          <w:sz w:val="24"/>
        </w:rPr>
        <w:t>rzed</w:t>
      </w:r>
      <w:r w:rsidR="005966F5">
        <w:rPr>
          <w:rFonts w:ascii="Times New Roman" w:hAnsi="Times New Roman" w:cs="Times New Roman"/>
          <w:sz w:val="24"/>
        </w:rPr>
        <w:t>kładam</w:t>
      </w:r>
      <w:r w:rsidR="005966F5" w:rsidRPr="00426EF8">
        <w:rPr>
          <w:rFonts w:ascii="Times New Roman" w:hAnsi="Times New Roman" w:cs="Times New Roman"/>
          <w:sz w:val="24"/>
        </w:rPr>
        <w:t xml:space="preserve"> wykaz narzędzi, wyposażenia zakładu lub urządzeń technicznych, </w:t>
      </w:r>
      <w:r w:rsidR="005966F5" w:rsidRPr="00881A65">
        <w:rPr>
          <w:rFonts w:ascii="Times New Roman" w:eastAsia="Times New Roman" w:hAnsi="Times New Roman" w:cs="Times New Roman"/>
          <w:color w:val="000000"/>
          <w:sz w:val="24"/>
        </w:rPr>
        <w:t>zgodnie z zapisem  SWZ</w:t>
      </w:r>
      <w:r w:rsidR="005966F5">
        <w:rPr>
          <w:rFonts w:ascii="Times New Roman" w:eastAsia="Times New Roman" w:hAnsi="Times New Roman" w:cs="Times New Roman"/>
          <w:color w:val="000000"/>
          <w:sz w:val="24"/>
        </w:rPr>
        <w:t>,</w:t>
      </w:r>
      <w:r w:rsidR="005966F5" w:rsidRPr="00881A6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5966F5" w:rsidRPr="00426EF8">
        <w:rPr>
          <w:rFonts w:ascii="Times New Roman" w:hAnsi="Times New Roman" w:cs="Times New Roman"/>
          <w:sz w:val="24"/>
        </w:rPr>
        <w:t xml:space="preserve">którym dysponujemy w celu wykonania zamówienia wraz z informacją o podstawie dysponowania tymi zasobami. </w:t>
      </w:r>
    </w:p>
    <w:p w14:paraId="78546A12" w14:textId="77777777" w:rsidR="005966F5" w:rsidRDefault="005966F5" w:rsidP="005966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59763351" w14:textId="77777777" w:rsidR="005966F5" w:rsidRDefault="005966F5" w:rsidP="005966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69B9128" w14:textId="77777777" w:rsidR="005966F5" w:rsidRPr="00426EF8" w:rsidRDefault="005966F5" w:rsidP="005966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99"/>
        <w:gridCol w:w="1267"/>
        <w:gridCol w:w="937"/>
        <w:gridCol w:w="3316"/>
      </w:tblGrid>
      <w:tr w:rsidR="005966F5" w14:paraId="3EC0E9CF" w14:textId="77777777" w:rsidTr="00B379D6">
        <w:trPr>
          <w:trHeight w:val="1551"/>
        </w:trPr>
        <w:tc>
          <w:tcPr>
            <w:tcW w:w="569" w:type="dxa"/>
            <w:vAlign w:val="center"/>
          </w:tcPr>
          <w:p w14:paraId="391C6022" w14:textId="77777777" w:rsidR="005966F5" w:rsidRPr="00671C8E" w:rsidRDefault="005966F5" w:rsidP="00B379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671C8E">
              <w:rPr>
                <w:b/>
              </w:rPr>
              <w:lastRenderedPageBreak/>
              <w:t>Lp.</w:t>
            </w:r>
          </w:p>
        </w:tc>
        <w:tc>
          <w:tcPr>
            <w:tcW w:w="3199" w:type="dxa"/>
            <w:vAlign w:val="center"/>
          </w:tcPr>
          <w:p w14:paraId="10A0BF76" w14:textId="77777777" w:rsidR="005966F5" w:rsidRDefault="005966F5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3322">
              <w:rPr>
                <w:rFonts w:ascii="Times New Roman" w:hAnsi="Times New Roman" w:cs="Times New Roman"/>
                <w:b/>
              </w:rPr>
              <w:t>Nazwa urządzenia /wyposażenia zakładu</w:t>
            </w:r>
            <w:r w:rsidRPr="00E633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*</w:t>
            </w:r>
          </w:p>
          <w:p w14:paraId="01DDD3CF" w14:textId="3436B7F7" w:rsidR="00E8197D" w:rsidRPr="00FD3AF6" w:rsidRDefault="005966F5" w:rsidP="00E81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3322">
              <w:rPr>
                <w:rFonts w:ascii="Times New Roman" w:hAnsi="Times New Roman" w:cs="Times New Roman"/>
              </w:rPr>
              <w:t>pozwalając</w:t>
            </w:r>
            <w:r>
              <w:rPr>
                <w:rFonts w:ascii="Times New Roman" w:hAnsi="Times New Roman" w:cs="Times New Roman"/>
              </w:rPr>
              <w:t>a</w:t>
            </w:r>
            <w:r w:rsidRPr="00E63322">
              <w:rPr>
                <w:rFonts w:ascii="Times New Roman" w:hAnsi="Times New Roman" w:cs="Times New Roman"/>
              </w:rPr>
              <w:t xml:space="preserve"> na ocenę spełniania warunku udziału w postępowaniu </w:t>
            </w:r>
          </w:p>
          <w:p w14:paraId="361359AE" w14:textId="0C68071C" w:rsidR="005966F5" w:rsidRPr="00FD3AF6" w:rsidRDefault="005966F5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vAlign w:val="center"/>
          </w:tcPr>
          <w:p w14:paraId="1F644BDF" w14:textId="77777777" w:rsidR="005966F5" w:rsidRPr="00B85682" w:rsidRDefault="005966F5" w:rsidP="00B37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85682">
              <w:rPr>
                <w:rFonts w:ascii="Times New Roman" w:hAnsi="Times New Roman" w:cs="Times New Roman"/>
                <w:b/>
              </w:rPr>
              <w:t>Ilość</w:t>
            </w:r>
          </w:p>
          <w:p w14:paraId="65BF6474" w14:textId="77777777" w:rsidR="005966F5" w:rsidRPr="00B85682" w:rsidRDefault="005966F5" w:rsidP="00B37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85682">
              <w:rPr>
                <w:rFonts w:ascii="Times New Roman" w:hAnsi="Times New Roman" w:cs="Times New Roman"/>
                <w:b/>
              </w:rPr>
              <w:t>sztuk</w:t>
            </w:r>
          </w:p>
        </w:tc>
        <w:tc>
          <w:tcPr>
            <w:tcW w:w="937" w:type="dxa"/>
            <w:vAlign w:val="center"/>
          </w:tcPr>
          <w:p w14:paraId="7A7DAA0D" w14:textId="77777777" w:rsidR="005966F5" w:rsidRPr="00B85682" w:rsidRDefault="005966F5" w:rsidP="00B37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85682">
              <w:rPr>
                <w:rFonts w:ascii="Times New Roman" w:hAnsi="Times New Roman" w:cs="Times New Roman"/>
                <w:b/>
              </w:rPr>
              <w:t>Norma EURO</w:t>
            </w:r>
          </w:p>
        </w:tc>
        <w:tc>
          <w:tcPr>
            <w:tcW w:w="3316" w:type="dxa"/>
            <w:vAlign w:val="center"/>
          </w:tcPr>
          <w:p w14:paraId="41F1B4DA" w14:textId="77777777" w:rsidR="005966F5" w:rsidRPr="00B85682" w:rsidRDefault="005966F5" w:rsidP="00B37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85682">
              <w:rPr>
                <w:rFonts w:ascii="Times New Roman" w:hAnsi="Times New Roman" w:cs="Times New Roman"/>
                <w:b/>
              </w:rPr>
              <w:t>Podstawa dysponowania</w:t>
            </w:r>
          </w:p>
          <w:p w14:paraId="70B3DA0C" w14:textId="77777777" w:rsidR="005966F5" w:rsidRPr="00B85682" w:rsidRDefault="005966F5" w:rsidP="00B37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85682">
              <w:rPr>
                <w:rFonts w:ascii="Times New Roman" w:hAnsi="Times New Roman" w:cs="Times New Roman"/>
                <w:b/>
                <w:i/>
              </w:rPr>
              <w:t>(„zasób własny”</w:t>
            </w:r>
            <w:r w:rsidRPr="00B85682">
              <w:rPr>
                <w:rFonts w:ascii="Times New Roman" w:hAnsi="Times New Roman" w:cs="Times New Roman"/>
                <w:b/>
              </w:rPr>
              <w:t xml:space="preserve">  albo  </w:t>
            </w:r>
            <w:r w:rsidRPr="00B85682">
              <w:rPr>
                <w:rFonts w:ascii="Times New Roman" w:hAnsi="Times New Roman" w:cs="Times New Roman"/>
                <w:b/>
                <w:i/>
              </w:rPr>
              <w:t>„zasób innego podmiotu”)</w:t>
            </w:r>
          </w:p>
        </w:tc>
      </w:tr>
      <w:tr w:rsidR="005966F5" w14:paraId="2157147A" w14:textId="77777777" w:rsidTr="00B379D6">
        <w:tc>
          <w:tcPr>
            <w:tcW w:w="569" w:type="dxa"/>
          </w:tcPr>
          <w:p w14:paraId="327CC007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3199" w:type="dxa"/>
          </w:tcPr>
          <w:p w14:paraId="76DFA974" w14:textId="77777777" w:rsidR="005966F5" w:rsidRDefault="005966F5" w:rsidP="00B37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P</w:t>
            </w:r>
            <w:r w:rsidRPr="0066501F">
              <w:rPr>
                <w:rFonts w:ascii="Times New Roman" w:hAnsi="Times New Roman" w:cs="Times New Roman"/>
                <w:bCs/>
                <w:sz w:val="24"/>
              </w:rPr>
              <w:t>ojazd specjalistyczny</w:t>
            </w:r>
            <w:r w:rsidRPr="0066501F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</w:t>
            </w:r>
            <w:r w:rsidRPr="0066501F">
              <w:rPr>
                <w:rFonts w:ascii="Times New Roman" w:hAnsi="Times New Roman" w:cs="Times New Roman"/>
                <w:bCs/>
                <w:sz w:val="24"/>
              </w:rPr>
              <w:t>przystosowany do odbierania zmieszanych odpadów komunalnych</w:t>
            </w:r>
          </w:p>
          <w:p w14:paraId="7D74C0F8" w14:textId="77777777" w:rsidR="005966F5" w:rsidRPr="008A4167" w:rsidRDefault="005966F5" w:rsidP="00B37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8A4167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A4167">
              <w:rPr>
                <w:rFonts w:ascii="Times New Roman" w:hAnsi="Times New Roman" w:cs="Times New Roman"/>
              </w:rPr>
              <w:t>(załączyć kserokopię dowodów rejestracyjnych)</w:t>
            </w:r>
          </w:p>
        </w:tc>
        <w:tc>
          <w:tcPr>
            <w:tcW w:w="1267" w:type="dxa"/>
          </w:tcPr>
          <w:p w14:paraId="031BF7CA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37" w:type="dxa"/>
          </w:tcPr>
          <w:p w14:paraId="62FDA013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316" w:type="dxa"/>
          </w:tcPr>
          <w:p w14:paraId="36F2F2BD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5966F5" w14:paraId="4EAB992F" w14:textId="77777777" w:rsidTr="00B379D6">
        <w:tc>
          <w:tcPr>
            <w:tcW w:w="569" w:type="dxa"/>
          </w:tcPr>
          <w:p w14:paraId="24B961AA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3199" w:type="dxa"/>
          </w:tcPr>
          <w:p w14:paraId="76E48C53" w14:textId="77777777" w:rsidR="005966F5" w:rsidRDefault="005966F5" w:rsidP="00B37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P</w:t>
            </w:r>
            <w:r w:rsidRPr="00E20509">
              <w:rPr>
                <w:rFonts w:ascii="Times New Roman" w:hAnsi="Times New Roman" w:cs="Times New Roman"/>
                <w:bCs/>
                <w:sz w:val="24"/>
              </w:rPr>
              <w:t xml:space="preserve">ojazd </w:t>
            </w:r>
            <w:r w:rsidRPr="0066501F">
              <w:rPr>
                <w:rFonts w:ascii="Times New Roman" w:hAnsi="Times New Roman" w:cs="Times New Roman"/>
                <w:bCs/>
                <w:sz w:val="24"/>
              </w:rPr>
              <w:t>przystosowan</w:t>
            </w:r>
            <w:r>
              <w:rPr>
                <w:rFonts w:ascii="Times New Roman" w:hAnsi="Times New Roman" w:cs="Times New Roman"/>
                <w:bCs/>
                <w:sz w:val="24"/>
              </w:rPr>
              <w:t>y</w:t>
            </w:r>
            <w:r w:rsidRPr="0066501F">
              <w:rPr>
                <w:rFonts w:ascii="Times New Roman" w:hAnsi="Times New Roman" w:cs="Times New Roman"/>
                <w:bCs/>
                <w:sz w:val="24"/>
              </w:rPr>
              <w:t xml:space="preserve"> do odbierania selektywnie zebranych odpadów komunalnych</w:t>
            </w:r>
          </w:p>
          <w:p w14:paraId="38E836A0" w14:textId="77777777" w:rsidR="005966F5" w:rsidRPr="00327025" w:rsidRDefault="005966F5" w:rsidP="00B37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27025">
              <w:rPr>
                <w:rFonts w:ascii="Times New Roman" w:hAnsi="Times New Roman" w:cs="Times New Roman"/>
              </w:rPr>
              <w:t>(załączyć kserokopię dowodów rejestracyjnych)</w:t>
            </w:r>
          </w:p>
        </w:tc>
        <w:tc>
          <w:tcPr>
            <w:tcW w:w="1267" w:type="dxa"/>
          </w:tcPr>
          <w:p w14:paraId="3F84764F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37" w:type="dxa"/>
          </w:tcPr>
          <w:p w14:paraId="57BB9AE6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316" w:type="dxa"/>
          </w:tcPr>
          <w:p w14:paraId="53326077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5966F5" w14:paraId="7DDEA4EE" w14:textId="77777777" w:rsidTr="00B379D6">
        <w:tc>
          <w:tcPr>
            <w:tcW w:w="569" w:type="dxa"/>
          </w:tcPr>
          <w:p w14:paraId="282085C1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3199" w:type="dxa"/>
          </w:tcPr>
          <w:p w14:paraId="02B80340" w14:textId="77777777" w:rsidR="005966F5" w:rsidRDefault="005966F5" w:rsidP="00B37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Pojazd </w:t>
            </w:r>
            <w:r w:rsidRPr="0066501F">
              <w:rPr>
                <w:rFonts w:ascii="Times New Roman" w:hAnsi="Times New Roman" w:cs="Times New Roman"/>
                <w:bCs/>
                <w:sz w:val="24"/>
              </w:rPr>
              <w:t>do odbierania odpadów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komunalnych</w:t>
            </w:r>
            <w:r w:rsidRPr="0066501F">
              <w:rPr>
                <w:rFonts w:ascii="Times New Roman" w:hAnsi="Times New Roman" w:cs="Times New Roman"/>
                <w:bCs/>
                <w:sz w:val="24"/>
              </w:rPr>
              <w:t xml:space="preserve"> bez funkcji kompaktującej</w:t>
            </w:r>
          </w:p>
          <w:p w14:paraId="68616253" w14:textId="77777777" w:rsidR="005966F5" w:rsidRPr="00327025" w:rsidRDefault="005966F5" w:rsidP="00B37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27025">
              <w:rPr>
                <w:rFonts w:ascii="Times New Roman" w:hAnsi="Times New Roman" w:cs="Times New Roman"/>
              </w:rPr>
              <w:t>(załączyć kserokopię dowodów rejestracyjnych)</w:t>
            </w:r>
          </w:p>
        </w:tc>
        <w:tc>
          <w:tcPr>
            <w:tcW w:w="1267" w:type="dxa"/>
          </w:tcPr>
          <w:p w14:paraId="7B05ED35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37" w:type="dxa"/>
          </w:tcPr>
          <w:p w14:paraId="2D6A000B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316" w:type="dxa"/>
          </w:tcPr>
          <w:p w14:paraId="56906E27" w14:textId="77777777" w:rsidR="005966F5" w:rsidRDefault="005966F5" w:rsidP="00B379D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14:paraId="106B217B" w14:textId="77777777" w:rsidR="005966F5" w:rsidRDefault="005966F5" w:rsidP="005966F5">
      <w:pPr>
        <w:pStyle w:val="Style14"/>
        <w:widowControl/>
        <w:spacing w:before="5" w:line="274" w:lineRule="exact"/>
        <w:ind w:left="360" w:firstLine="0"/>
        <w:rPr>
          <w:bCs/>
          <w:sz w:val="22"/>
          <w:szCs w:val="22"/>
        </w:rPr>
      </w:pPr>
      <w:r w:rsidRPr="00E20509">
        <w:rPr>
          <w:bCs/>
          <w:sz w:val="22"/>
          <w:szCs w:val="22"/>
        </w:rPr>
        <w:t>* przy czym każdy z środków transportu wyposażony jest w</w:t>
      </w:r>
      <w:r>
        <w:rPr>
          <w:bCs/>
          <w:sz w:val="22"/>
          <w:szCs w:val="22"/>
        </w:rPr>
        <w:t>:</w:t>
      </w:r>
    </w:p>
    <w:p w14:paraId="78F024A0" w14:textId="3B3FBAA1" w:rsidR="005966F5" w:rsidRDefault="005966F5" w:rsidP="005966F5">
      <w:pPr>
        <w:pStyle w:val="Style14"/>
        <w:widowControl/>
        <w:spacing w:before="5" w:line="274" w:lineRule="exact"/>
        <w:ind w:left="360" w:firstLine="0"/>
        <w:rPr>
          <w:rStyle w:val="FontStyle31"/>
        </w:rPr>
      </w:pPr>
      <w:r>
        <w:rPr>
          <w:bCs/>
          <w:sz w:val="22"/>
          <w:szCs w:val="22"/>
        </w:rPr>
        <w:t>a)</w:t>
      </w:r>
      <w:r w:rsidRPr="00E20509">
        <w:rPr>
          <w:bCs/>
          <w:sz w:val="22"/>
          <w:szCs w:val="22"/>
        </w:rPr>
        <w:t xml:space="preserve"> </w:t>
      </w:r>
      <w:r w:rsidRPr="00E20509">
        <w:rPr>
          <w:rStyle w:val="FontStyle31"/>
        </w:rPr>
        <w:t>system monitoringu bazującego na systemie pozycjonowania satelitarnego umożliwiający trwałe zapisywanie, przechowywanie i odczytywanie danych o położeniu pojazdów i miejscach postoju oraz czujniki rejestrujące dane o miej</w:t>
      </w:r>
      <w:r w:rsidRPr="00E20509">
        <w:rPr>
          <w:rStyle w:val="FontStyle31"/>
        </w:rPr>
        <w:softHyphen/>
        <w:t>scach wyładunku odpadów umożliwiające weryfikację tych danych</w:t>
      </w:r>
      <w:r>
        <w:rPr>
          <w:rStyle w:val="FontStyle31"/>
        </w:rPr>
        <w:t>,</w:t>
      </w:r>
    </w:p>
    <w:p w14:paraId="2FBA1020" w14:textId="77777777" w:rsidR="005966F5" w:rsidRDefault="005966F5" w:rsidP="005966F5">
      <w:pPr>
        <w:pStyle w:val="Style14"/>
        <w:widowControl/>
        <w:spacing w:before="5" w:line="274" w:lineRule="exact"/>
        <w:ind w:left="360" w:firstLine="0"/>
        <w:rPr>
          <w:rStyle w:val="FontStyle31"/>
        </w:rPr>
      </w:pPr>
      <w:r>
        <w:rPr>
          <w:rStyle w:val="FontStyle31"/>
        </w:rPr>
        <w:t xml:space="preserve">b) </w:t>
      </w:r>
      <w:r w:rsidRPr="00396874">
        <w:rPr>
          <w:rStyle w:val="FontStyle31"/>
        </w:rPr>
        <w:t>system monitorowania odbioru odpadów w postaci zapisu kamerą znajdującą się na samochodzie odbierającym odpady z nieruchomości lub dysponuje aparatem fotograficznym do wykonywania zdjęć, z których musi jednoznacznie wynikać, jakiej dotyczy nieruchomości, w jakim dniu i o jakiej godzinie doszło do ustalenia, że właściciel nieruchomości nie wy</w:t>
      </w:r>
      <w:r w:rsidRPr="00396874">
        <w:rPr>
          <w:rStyle w:val="FontStyle31"/>
        </w:rPr>
        <w:softHyphen/>
        <w:t>wiązuje się z obowiązków segregacji odpadów,</w:t>
      </w:r>
    </w:p>
    <w:p w14:paraId="10097B29" w14:textId="77777777" w:rsidR="005966F5" w:rsidRDefault="005966F5" w:rsidP="005966F5">
      <w:pPr>
        <w:pStyle w:val="Style14"/>
        <w:widowControl/>
        <w:spacing w:before="5" w:line="274" w:lineRule="exact"/>
        <w:ind w:left="360" w:firstLine="0"/>
        <w:rPr>
          <w:rStyle w:val="FontStyle31"/>
        </w:rPr>
      </w:pPr>
      <w:r>
        <w:rPr>
          <w:rStyle w:val="FontStyle31"/>
        </w:rPr>
        <w:t xml:space="preserve">c) </w:t>
      </w:r>
      <w:r w:rsidRPr="00533D35">
        <w:rPr>
          <w:rStyle w:val="FontStyle31"/>
        </w:rPr>
        <w:t>narzędzia lub urządzenia umożliwiające sprzątanie te</w:t>
      </w:r>
      <w:r w:rsidR="002F230B">
        <w:rPr>
          <w:rStyle w:val="FontStyle31"/>
        </w:rPr>
        <w:t>renu po opróżnieniu pojem</w:t>
      </w:r>
      <w:r w:rsidR="002F230B">
        <w:rPr>
          <w:rStyle w:val="FontStyle31"/>
        </w:rPr>
        <w:softHyphen/>
        <w:t>ników.</w:t>
      </w:r>
    </w:p>
    <w:p w14:paraId="56C69E13" w14:textId="77777777" w:rsidR="005966F5" w:rsidRDefault="005966F5" w:rsidP="005966F5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1F0B0B8" w14:textId="67242ED5" w:rsidR="00576B97" w:rsidRPr="00576B97" w:rsidRDefault="00576B97" w:rsidP="00576B97">
      <w:pPr>
        <w:tabs>
          <w:tab w:val="left" w:pos="1841"/>
        </w:tabs>
        <w:rPr>
          <w:rFonts w:ascii="Times New Roman" w:hAnsi="Times New Roman" w:cs="Times New Roman"/>
          <w:sz w:val="24"/>
          <w:szCs w:val="24"/>
        </w:rPr>
      </w:pPr>
      <w:r w:rsidRPr="00576B97">
        <w:rPr>
          <w:rFonts w:ascii="Times New Roman" w:hAnsi="Times New Roman" w:cs="Times New Roman"/>
          <w:b/>
          <w:bCs/>
          <w:sz w:val="24"/>
          <w:szCs w:val="24"/>
        </w:rPr>
        <w:t>Dysponuję bazą magazynowo – transportową</w:t>
      </w:r>
      <w:r w:rsidRPr="00576B97">
        <w:rPr>
          <w:rFonts w:ascii="Times New Roman" w:hAnsi="Times New Roman" w:cs="Times New Roman"/>
          <w:sz w:val="24"/>
          <w:szCs w:val="24"/>
        </w:rPr>
        <w:t xml:space="preserve"> potwierdzającą spełnianie warunku określonego  </w:t>
      </w:r>
      <w:r w:rsidR="00287128">
        <w:rPr>
          <w:rFonts w:ascii="Times New Roman" w:hAnsi="Times New Roman" w:cs="Times New Roman"/>
          <w:sz w:val="24"/>
          <w:szCs w:val="24"/>
        </w:rPr>
        <w:t xml:space="preserve">w </w:t>
      </w:r>
      <w:r w:rsidRPr="00576B97">
        <w:rPr>
          <w:rFonts w:ascii="Times New Roman" w:hAnsi="Times New Roman" w:cs="Times New Roman"/>
          <w:sz w:val="24"/>
          <w:szCs w:val="24"/>
        </w:rPr>
        <w:t xml:space="preserve"> SWZ, która znajduje się  w miejscowości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9B83B32" w14:textId="77777777" w:rsidR="00576B97" w:rsidRPr="00576B97" w:rsidRDefault="00576B97" w:rsidP="00576B97">
      <w:pPr>
        <w:tabs>
          <w:tab w:val="left" w:pos="1841"/>
        </w:tabs>
        <w:rPr>
          <w:rFonts w:ascii="Times New Roman" w:hAnsi="Times New Roman" w:cs="Times New Roman"/>
          <w:sz w:val="24"/>
          <w:szCs w:val="24"/>
        </w:rPr>
      </w:pPr>
      <w:r w:rsidRPr="00576B9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7BC3910E" w14:textId="2969BF91" w:rsidR="00576B97" w:rsidRPr="00576B97" w:rsidRDefault="00576B97" w:rsidP="00576B97">
      <w:pPr>
        <w:tabs>
          <w:tab w:val="left" w:pos="1841"/>
        </w:tabs>
        <w:rPr>
          <w:rFonts w:ascii="Times New Roman" w:hAnsi="Times New Roman" w:cs="Times New Roman"/>
          <w:sz w:val="24"/>
          <w:szCs w:val="24"/>
        </w:rPr>
      </w:pPr>
      <w:r w:rsidRPr="00576B97">
        <w:rPr>
          <w:rFonts w:ascii="Times New Roman" w:hAnsi="Times New Roman" w:cs="Times New Roman"/>
          <w:sz w:val="24"/>
          <w:szCs w:val="24"/>
        </w:rPr>
        <w:t>Podstawa dysponowania bazy magazynowo transportowej:</w:t>
      </w:r>
    </w:p>
    <w:p w14:paraId="18A0B725" w14:textId="77777777" w:rsidR="00576B97" w:rsidRPr="00576B97" w:rsidRDefault="00576B97" w:rsidP="00576B97">
      <w:pPr>
        <w:tabs>
          <w:tab w:val="left" w:pos="1841"/>
        </w:tabs>
        <w:rPr>
          <w:rFonts w:ascii="Times New Roman" w:hAnsi="Times New Roman" w:cs="Times New Roman"/>
          <w:sz w:val="24"/>
          <w:szCs w:val="24"/>
        </w:rPr>
      </w:pPr>
      <w:r w:rsidRPr="00576B9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</w:t>
      </w:r>
    </w:p>
    <w:p w14:paraId="1CAB1200" w14:textId="77777777" w:rsidR="005966F5" w:rsidRPr="00FD3AF6" w:rsidRDefault="005966F5" w:rsidP="005966F5">
      <w:pPr>
        <w:tabs>
          <w:tab w:val="left" w:pos="184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9DE4E55" w14:textId="77777777" w:rsidR="006D4FD5" w:rsidRDefault="006D4FD5"/>
    <w:sectPr w:rsidR="006D4FD5" w:rsidSect="002B7B87">
      <w:headerReference w:type="default" r:id="rId6"/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37EE4" w14:textId="77777777" w:rsidR="009E0B68" w:rsidRDefault="009E0B68">
      <w:pPr>
        <w:spacing w:after="0" w:line="240" w:lineRule="auto"/>
      </w:pPr>
      <w:r>
        <w:separator/>
      </w:r>
    </w:p>
  </w:endnote>
  <w:endnote w:type="continuationSeparator" w:id="0">
    <w:p w14:paraId="5EFBDB3D" w14:textId="77777777" w:rsidR="009E0B68" w:rsidRDefault="009E0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Cs w:val="20"/>
      </w:rPr>
      <w:id w:val="1508939532"/>
      <w:docPartObj>
        <w:docPartGallery w:val="Page Numbers (Bottom of Page)"/>
        <w:docPartUnique/>
      </w:docPartObj>
    </w:sdtPr>
    <w:sdtEndPr/>
    <w:sdtContent>
      <w:p w14:paraId="1E9C53FF" w14:textId="77777777" w:rsidR="007C1222" w:rsidRPr="007C1222" w:rsidRDefault="006D4FD5">
        <w:pPr>
          <w:pStyle w:val="Stopka"/>
          <w:jc w:val="right"/>
          <w:rPr>
            <w:rFonts w:asciiTheme="majorHAnsi" w:eastAsiaTheme="majorEastAsia" w:hAnsiTheme="majorHAnsi" w:cstheme="majorBidi"/>
            <w:szCs w:val="20"/>
          </w:rPr>
        </w:pPr>
        <w:r w:rsidRPr="007C1222">
          <w:rPr>
            <w:rFonts w:asciiTheme="majorHAnsi" w:eastAsiaTheme="majorEastAsia" w:hAnsiTheme="majorHAnsi" w:cstheme="majorBidi"/>
            <w:szCs w:val="20"/>
          </w:rPr>
          <w:t xml:space="preserve">str. </w:t>
        </w:r>
        <w:r w:rsidRPr="007C1222">
          <w:rPr>
            <w:rFonts w:asciiTheme="minorHAnsi" w:eastAsiaTheme="minorEastAsia" w:hAnsiTheme="minorHAnsi" w:cs="Times New Roman"/>
            <w:szCs w:val="20"/>
          </w:rPr>
          <w:fldChar w:fldCharType="begin"/>
        </w:r>
        <w:r w:rsidRPr="007C1222">
          <w:rPr>
            <w:szCs w:val="20"/>
          </w:rPr>
          <w:instrText>PAGE    \* MERGEFORMAT</w:instrText>
        </w:r>
        <w:r w:rsidRPr="007C1222">
          <w:rPr>
            <w:rFonts w:asciiTheme="minorHAnsi" w:eastAsiaTheme="minorEastAsia" w:hAnsiTheme="minorHAnsi" w:cs="Times New Roman"/>
            <w:szCs w:val="20"/>
          </w:rPr>
          <w:fldChar w:fldCharType="separate"/>
        </w:r>
        <w:r w:rsidR="002F230B" w:rsidRPr="002F230B">
          <w:rPr>
            <w:rFonts w:asciiTheme="majorHAnsi" w:eastAsiaTheme="majorEastAsia" w:hAnsiTheme="majorHAnsi" w:cstheme="majorBidi"/>
            <w:noProof/>
            <w:szCs w:val="20"/>
          </w:rPr>
          <w:t>2</w:t>
        </w:r>
        <w:r w:rsidRPr="007C1222">
          <w:rPr>
            <w:rFonts w:asciiTheme="majorHAnsi" w:eastAsiaTheme="majorEastAsia" w:hAnsiTheme="majorHAnsi" w:cstheme="majorBidi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77BA8" w14:textId="77777777" w:rsidR="009E0B68" w:rsidRDefault="009E0B68">
      <w:pPr>
        <w:spacing w:after="0" w:line="240" w:lineRule="auto"/>
      </w:pPr>
      <w:r>
        <w:separator/>
      </w:r>
    </w:p>
  </w:footnote>
  <w:footnote w:type="continuationSeparator" w:id="0">
    <w:p w14:paraId="755754C2" w14:textId="77777777" w:rsidR="009E0B68" w:rsidRDefault="009E0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FE05" w14:textId="77777777" w:rsidR="003B71FF" w:rsidRDefault="003B71FF" w:rsidP="003B71FF">
    <w:pPr>
      <w:suppressAutoHyphens/>
      <w:autoSpaceDN w:val="0"/>
      <w:spacing w:after="0" w:line="240" w:lineRule="auto"/>
      <w:jc w:val="both"/>
      <w:textAlignment w:val="baseline"/>
      <w:rPr>
        <w:rFonts w:ascii="Times New Roman" w:eastAsia="Times New Roman" w:hAnsi="Times New Roman" w:cs="Times New Roman"/>
        <w:b/>
        <w:bCs/>
        <w:color w:val="000000"/>
        <w:sz w:val="24"/>
      </w:rPr>
    </w:pPr>
    <w:r>
      <w:rPr>
        <w:rFonts w:ascii="Times New Roman" w:eastAsia="Times New Roman" w:hAnsi="Times New Roman" w:cs="Times New Roman"/>
        <w:b/>
        <w:bCs/>
        <w:color w:val="000000"/>
        <w:sz w:val="24"/>
      </w:rPr>
      <w:t>Znak sprawy: ZP.271.6.2021</w:t>
    </w:r>
  </w:p>
  <w:p w14:paraId="2C9C10E7" w14:textId="77777777" w:rsidR="003B71FF" w:rsidRDefault="003B71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6F5"/>
    <w:rsid w:val="00287128"/>
    <w:rsid w:val="002F230B"/>
    <w:rsid w:val="003B71FF"/>
    <w:rsid w:val="00576B97"/>
    <w:rsid w:val="005966F5"/>
    <w:rsid w:val="006D4FD5"/>
    <w:rsid w:val="008021A7"/>
    <w:rsid w:val="00806F18"/>
    <w:rsid w:val="008C1B1C"/>
    <w:rsid w:val="009E0B68"/>
    <w:rsid w:val="00A0222F"/>
    <w:rsid w:val="00CE5365"/>
    <w:rsid w:val="00DC0D95"/>
    <w:rsid w:val="00E8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EE42"/>
  <w15:docId w15:val="{91A5CCC5-E7C5-4C32-951A-7689335EE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966F5"/>
    <w:pPr>
      <w:tabs>
        <w:tab w:val="center" w:pos="4536"/>
        <w:tab w:val="right" w:pos="9072"/>
      </w:tabs>
      <w:spacing w:after="0" w:line="240" w:lineRule="auto"/>
    </w:pPr>
    <w:rPr>
      <w:rFonts w:ascii="Calibri" w:eastAsiaTheme="minorHAnsi" w:hAnsi="Calibri" w:cs="Arial"/>
      <w:color w:val="000000" w:themeColor="text1"/>
      <w:kern w:val="24"/>
      <w:sz w:val="20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966F5"/>
    <w:rPr>
      <w:rFonts w:ascii="Calibri" w:eastAsiaTheme="minorHAnsi" w:hAnsi="Calibri" w:cs="Arial"/>
      <w:color w:val="000000" w:themeColor="text1"/>
      <w:kern w:val="24"/>
      <w:sz w:val="20"/>
      <w:szCs w:val="24"/>
      <w:lang w:eastAsia="en-US"/>
    </w:rPr>
  </w:style>
  <w:style w:type="paragraph" w:customStyle="1" w:styleId="Style2">
    <w:name w:val="Style2"/>
    <w:basedOn w:val="Normalny"/>
    <w:uiPriority w:val="99"/>
    <w:rsid w:val="005966F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sid w:val="005966F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1">
    <w:name w:val="Font Style31"/>
    <w:basedOn w:val="Domylnaczcionkaakapitu"/>
    <w:uiPriority w:val="99"/>
    <w:rsid w:val="005966F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Normalny"/>
    <w:uiPriority w:val="99"/>
    <w:rsid w:val="005966F5"/>
    <w:pPr>
      <w:widowControl w:val="0"/>
      <w:autoSpaceDE w:val="0"/>
      <w:autoSpaceDN w:val="0"/>
      <w:adjustRightInd w:val="0"/>
      <w:spacing w:after="0" w:line="275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Domylnaczcionkaakapitu"/>
    <w:uiPriority w:val="99"/>
    <w:rsid w:val="005966F5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3B7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7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Zamowienia publiczne</cp:lastModifiedBy>
  <cp:revision>11</cp:revision>
  <dcterms:created xsi:type="dcterms:W3CDTF">2020-05-07T09:58:00Z</dcterms:created>
  <dcterms:modified xsi:type="dcterms:W3CDTF">2021-09-28T09:45:00Z</dcterms:modified>
</cp:coreProperties>
</file>