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ascii="Cambria" w:hAnsi="Cambria" w:cstheme="minorHAnsi"/>
          <w:b/>
          <w:bCs/>
          <w:sz w:val="18"/>
          <w:szCs w:val="18"/>
        </w:rPr>
        <w:t xml:space="preserve">Klauzula informacyjna dotycząca przetwarzania danych osobowych </w:t>
      </w:r>
      <w:r>
        <w:rPr>
          <w:rFonts w:cs="Calibri"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na wolne  kierownicze stanowisko </w:t>
      </w:r>
      <w:bookmarkStart w:id="0" w:name="_Hlk34644881"/>
      <w:r>
        <w:rPr>
          <w:rFonts w:cs="Calibri" w:ascii="Cambria" w:hAnsi="Cambria" w:cstheme="minorHAnsi"/>
          <w:b/>
          <w:bCs/>
          <w:sz w:val="18"/>
          <w:szCs w:val="18"/>
        </w:rPr>
        <w:t xml:space="preserve">urzędnicze: </w:t>
      </w:r>
      <w:bookmarkStart w:id="1" w:name="_Hlk159828055"/>
      <w:bookmarkEnd w:id="0"/>
      <w:r>
        <w:rPr>
          <w:rFonts w:cs="Calibri" w:ascii="Cambria" w:hAnsi="Cambria" w:cstheme="minorHAnsi"/>
          <w:b/>
          <w:bCs/>
          <w:sz w:val="18"/>
          <w:szCs w:val="18"/>
        </w:rPr>
        <w:t>Zastępca Kierownika Urzędu Stanu Cywilnego</w:t>
      </w:r>
      <w:bookmarkEnd w:id="1"/>
      <w:r>
        <w:rPr>
          <w:rFonts w:cs="Calibri" w:ascii="Cambria" w:hAnsi="Cambria" w:cstheme="minorHAnsi"/>
          <w:b/>
          <w:bCs/>
          <w:sz w:val="18"/>
          <w:szCs w:val="18"/>
        </w:rPr>
        <w:t xml:space="preserve">.  </w:t>
      </w:r>
    </w:p>
    <w:p>
      <w:pPr>
        <w:pStyle w:val="Normal"/>
        <w:jc w:val="center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>
        <w:rPr>
          <w:rFonts w:ascii="Cambria" w:hAnsi="Cambria"/>
          <w:color w:val="000000" w:themeColor="text1"/>
          <w:sz w:val="18"/>
          <w:szCs w:val="18"/>
        </w:rPr>
        <w:t xml:space="preserve">w związku                   z naborem  </w:t>
      </w:r>
      <w:r>
        <w:rPr>
          <w:rFonts w:ascii="Cambria" w:hAnsi="Cambria"/>
          <w:sz w:val="18"/>
          <w:szCs w:val="18"/>
        </w:rPr>
        <w:t xml:space="preserve">na wolne  kierownicze stanowisko urzędnicze </w:t>
      </w:r>
      <w:r>
        <w:rPr>
          <w:rFonts w:cs="Calibri" w:ascii="Cambria" w:hAnsi="Cambria" w:cstheme="minorHAnsi"/>
          <w:b/>
          <w:bCs/>
          <w:sz w:val="18"/>
          <w:szCs w:val="18"/>
        </w:rPr>
        <w:t>Zastępca Kierownika Urzędu Stanu Cywilnego</w:t>
      </w:r>
      <w:r>
        <w:rPr>
          <w:rFonts w:ascii="Cambria" w:hAnsi="Cambria"/>
          <w:sz w:val="18"/>
          <w:szCs w:val="18"/>
        </w:rPr>
        <w:t xml:space="preserve"> jest </w:t>
      </w:r>
      <w:r>
        <w:rPr>
          <w:rFonts w:ascii="Cambria" w:hAnsi="Cambria"/>
          <w:color w:val="000000" w:themeColor="text1"/>
          <w:sz w:val="18"/>
          <w:szCs w:val="18"/>
        </w:rPr>
        <w:t xml:space="preserve">Urząd  Gminy   Bedlno, </w:t>
      </w:r>
      <w:r>
        <w:rPr>
          <w:rFonts w:ascii="Cambria" w:hAnsi="Cambria"/>
          <w:sz w:val="18"/>
          <w:szCs w:val="18"/>
        </w:rPr>
        <w:t xml:space="preserve">Bedlno  24,  99-311 Bedlno;  tel. 24  282  17 70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Administrator powołał Inspektora Ochrony Danych, z którym można się skontaktować pod adresem e-mail: wioszuk@wp.pl</w:t>
      </w:r>
    </w:p>
    <w:p>
      <w:pPr>
        <w:pStyle w:val="Normal"/>
        <w:jc w:val="both"/>
        <w:rPr/>
      </w:pPr>
      <w:r>
        <w:rPr>
          <w:rFonts w:ascii="Cambria" w:hAnsi="Cambria"/>
          <w:sz w:val="18"/>
          <w:szCs w:val="18"/>
        </w:rPr>
        <w:t xml:space="preserve">3. Pani/Pana dane osobowe przetwarzane będą w celu prowadzenia </w:t>
      </w:r>
      <w:r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>
        <w:rPr>
          <w:rFonts w:ascii="Cambria" w:hAnsi="Cambria"/>
          <w:sz w:val="18"/>
          <w:szCs w:val="18"/>
        </w:rPr>
        <w:t xml:space="preserve"> na wolne kierownicze stanowisko urzędnicze:</w:t>
      </w:r>
      <w:r>
        <w:rPr>
          <w:rFonts w:cs="Calibri" w:ascii="Cambria" w:hAnsi="Cambria" w:cstheme="minorHAnsi"/>
          <w:b/>
          <w:bCs/>
          <w:sz w:val="18"/>
          <w:szCs w:val="18"/>
        </w:rPr>
        <w:t>Zastępca Kierownika Urzędu Stanu Cywilnego</w:t>
      </w:r>
      <w:r>
        <w:rPr>
          <w:rFonts w:ascii="Cambria" w:hAnsi="Cambria"/>
          <w:sz w:val="18"/>
          <w:szCs w:val="18"/>
        </w:rPr>
        <w:t xml:space="preserve">, a także w celu zatrudnienia (dotyczy osoby wybranej w wyniku  </w:t>
      </w:r>
      <w:r>
        <w:rPr>
          <w:rFonts w:ascii="Cambria" w:hAnsi="Cambria"/>
          <w:color w:val="000000" w:themeColor="text1"/>
          <w:sz w:val="18"/>
          <w:szCs w:val="18"/>
        </w:rPr>
        <w:t>przeprowadzonego naboru</w:t>
      </w:r>
      <w:r>
        <w:rPr>
          <w:rFonts w:ascii="Cambria" w:hAnsi="Cambria"/>
          <w:sz w:val="18"/>
          <w:szCs w:val="18"/>
        </w:rPr>
        <w:t>). Podstawą prawną przetwarzania Pani/Pana danych osobowych są: art. 6 ust. 1 lit. a, c, art. 9 ust. 2 lit. a, b, g ogólnego rozporządzenia o ochronie danych, ustawa z dnia 26 czerwca 1974 r. Kodeks pracy (t.j. Dz. U. z 2023 r. poz. 1465),</w:t>
      </w:r>
      <w:r>
        <w:rPr>
          <w:rFonts w:cs="Courier New" w:ascii="Arial Narrow" w:hAnsi="Arial Narrow"/>
          <w:lang w:eastAsia="ar-SA"/>
        </w:rPr>
        <w:t xml:space="preserve"> </w:t>
      </w:r>
      <w:r>
        <w:rPr>
          <w:rFonts w:cs="Courier New" w:ascii="Cambria" w:hAnsi="Cambria"/>
          <w:sz w:val="18"/>
          <w:szCs w:val="18"/>
          <w:lang w:eastAsia="ar-SA"/>
        </w:rPr>
        <w:t xml:space="preserve">ustawa z dnia 21 listopada 2008 r. o pracownikach samorządowych </w:t>
      </w:r>
      <w:r>
        <w:rPr>
          <w:rFonts w:ascii="Cambria" w:hAnsi="Cambria"/>
          <w:sz w:val="18"/>
          <w:szCs w:val="18"/>
        </w:rPr>
        <w:t xml:space="preserve">(t.j. Dz. U. z 2022 r. poz. 530 </w:t>
      </w:r>
      <w:r>
        <w:rPr>
          <w:rFonts w:ascii="Cambria" w:hAnsi="Cambria"/>
          <w:sz w:val="18"/>
          <w:szCs w:val="18"/>
        </w:rPr>
        <w:t>ze zm.</w:t>
      </w:r>
      <w:r>
        <w:rPr>
          <w:rFonts w:ascii="Cambria" w:hAnsi="Cambria"/>
          <w:sz w:val="18"/>
          <w:szCs w:val="18"/>
        </w:rPr>
        <w:t>);</w:t>
      </w:r>
      <w:r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>
      <w:pPr>
        <w:pStyle w:val="Normal"/>
        <w:jc w:val="both"/>
        <w:rPr>
          <w:rFonts w:ascii="Cambria" w:hAnsi="Cambria"/>
          <w:color w:val="000000" w:themeColor="text1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>
      <w:pPr>
        <w:pStyle w:val="Normal"/>
        <w:jc w:val="both"/>
        <w:rPr>
          <w:rFonts w:ascii="Cambria" w:hAnsi="Cambria"/>
          <w:color w:val="FF0000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 Bedlno.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dokumenty aplikacyjne pozostałych kandydatów będą przechowywane zgodnie z </w:t>
      </w:r>
      <w:r>
        <w:rPr>
          <w:rFonts w:cs="Courier New" w:ascii="Cambria" w:hAnsi="Cambria"/>
          <w:sz w:val="18"/>
          <w:szCs w:val="18"/>
          <w:lang w:eastAsia="ar-SA"/>
        </w:rPr>
        <w:t>R</w:t>
      </w:r>
      <w:r>
        <w:rPr>
          <w:rFonts w:cs="Arial" w:ascii="Cambria" w:hAnsi="Cambria"/>
          <w:color w:val="000000"/>
          <w:sz w:val="18"/>
          <w:szCs w:val="18"/>
        </w:rPr>
        <w:t xml:space="preserve">ozporządzenia Prezesa Rady Ministrów z dnia 18 stycznia 2011 roku w sprawie instrukcji kancelaryjnej, jednolitych  rzeczowych wykazów akt  oraz instrukcji w sprawie organizacji i zakresu działania archiwów zakładowych </w:t>
      </w:r>
      <w:r>
        <w:rPr>
          <w:rFonts w:cs="Arial" w:ascii="Cambria" w:hAnsi="Cambria"/>
          <w:color w:val="000000" w:themeColor="text1"/>
          <w:sz w:val="18"/>
          <w:szCs w:val="18"/>
        </w:rPr>
        <w:t>oraz wewnętrznych regulacji Administratora Danych</w:t>
      </w:r>
      <w:r>
        <w:rPr>
          <w:rFonts w:cs="Arial" w:ascii="Cambria" w:hAnsi="Cambria"/>
          <w:b/>
          <w:bCs/>
          <w:color w:val="000000" w:themeColor="text1"/>
          <w:sz w:val="18"/>
          <w:szCs w:val="18"/>
        </w:rPr>
        <w:t xml:space="preserve"> </w:t>
      </w:r>
      <w:r>
        <w:rPr>
          <w:rFonts w:cs="Arial" w:ascii="Cambria" w:hAnsi="Cambria"/>
          <w:color w:val="000000" w:themeColor="text1"/>
          <w:sz w:val="18"/>
          <w:szCs w:val="18"/>
        </w:rPr>
        <w:t>Osobowych.</w:t>
      </w:r>
      <w:r>
        <w:rPr>
          <w:rFonts w:cs="Arial" w:ascii="Cambria" w:hAnsi="Cambria"/>
          <w:b/>
          <w:bCs/>
          <w:color w:val="000000" w:themeColor="text1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w zakresie dokumentacji z posiedzeń </w:t>
      </w:r>
      <w:r>
        <w:rPr>
          <w:rFonts w:ascii="Cambria" w:hAnsi="Cambria"/>
          <w:color w:val="000000" w:themeColor="text1"/>
          <w:sz w:val="18"/>
          <w:szCs w:val="18"/>
        </w:rPr>
        <w:t>Komisji 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>
      <w:pPr>
        <w:pStyle w:val="Normal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>
      <w:pPr>
        <w:pStyle w:val="Normal"/>
        <w:jc w:val="center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>
        <w:rPr>
          <w:rFonts w:ascii="Cambria" w:hAnsi="Cambria"/>
          <w:b/>
          <w:bCs/>
          <w:sz w:val="16"/>
          <w:szCs w:val="16"/>
        </w:rPr>
        <w:t>na  wolne kierownicze stanowisko urzędnicze:</w:t>
      </w:r>
      <w:r>
        <w:rPr>
          <w:rFonts w:cs="Calibri" w:ascii="Cambria" w:hAnsi="Cambria" w:cstheme="minorHAnsi"/>
          <w:b/>
          <w:bCs/>
          <w:sz w:val="16"/>
          <w:szCs w:val="16"/>
        </w:rPr>
        <w:t xml:space="preserve">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Zastępca Kierownika Urzędu Stanu Cywilnego. </w:t>
      </w:r>
    </w:p>
    <w:p>
      <w:pPr>
        <w:pStyle w:val="Normal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</w:t>
      </w:r>
      <w:r>
        <w:rPr>
          <w:rFonts w:ascii="Cambria" w:hAnsi="Cambria"/>
          <w:sz w:val="18"/>
          <w:szCs w:val="18"/>
        </w:rPr>
        <w:t xml:space="preserve">..………. </w:t>
      </w:r>
    </w:p>
    <w:p>
      <w:pPr>
        <w:pStyle w:val="Normal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 xml:space="preserve">     </w:t>
      </w:r>
      <w:r>
        <w:rPr>
          <w:rFonts w:ascii="Cambria" w:hAnsi="Cambria"/>
          <w:sz w:val="16"/>
          <w:szCs w:val="16"/>
        </w:rPr>
        <w:t xml:space="preserve">(imię i nazwisko)                                                                                                                                                     miejscowość, data </w:t>
      </w:r>
    </w:p>
    <w:p>
      <w:pPr>
        <w:pStyle w:val="Normal"/>
        <w:jc w:val="center"/>
        <w:rPr>
          <w:rFonts w:ascii="Cambria" w:hAnsi="Cambria"/>
          <w:b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>
      <w:pPr>
        <w:pStyle w:val="Normal"/>
        <w:jc w:val="center"/>
        <w:rPr>
          <w:rFonts w:ascii="Cambria" w:hAnsi="Cambria"/>
          <w:b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>
        <w:rPr>
          <w:rFonts w:cs="Calibri" w:ascii="Cambria" w:hAnsi="Cambria" w:cstheme="minorHAnsi"/>
          <w:sz w:val="16"/>
          <w:szCs w:val="16"/>
        </w:rPr>
        <w:t xml:space="preserve">przetwarzania moich danych osobowych </w:t>
      </w:r>
      <w:r>
        <w:rPr>
          <w:rFonts w:cs="Calibri"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>
        <w:rPr>
          <w:rFonts w:cs="Calibri" w:ascii="Cambria" w:hAnsi="Cambria" w:cstheme="minorHAnsi"/>
          <w:b/>
          <w:bCs/>
          <w:sz w:val="16"/>
          <w:szCs w:val="16"/>
        </w:rPr>
        <w:t xml:space="preserve">na wolne  kierownicze stanowisko urzędnicze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Zastępca Kierownika Urzędu Stanu Cywilnego. </w:t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>
        <w:rPr>
          <w:rFonts w:ascii="Cambria" w:hAnsi="Cambria"/>
          <w:sz w:val="16"/>
          <w:szCs w:val="16"/>
        </w:rPr>
        <w:t xml:space="preserve">      *niewłaściwe skreślić </w:t>
        <w:tab/>
        <w:tab/>
        <w:tab/>
        <w:tab/>
        <w:tab/>
        <w:tab/>
        <w:tab/>
        <w:t xml:space="preserve">          (podpis)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426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  <w14:ligatures w14:val="standardContextual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60def"/>
    <w:pPr>
      <w:widowControl/>
      <w:bidi w:val="0"/>
      <w:spacing w:lineRule="auto" w:line="240" w:before="0" w:after="0"/>
      <w:jc w:val="left"/>
    </w:pPr>
    <w:rPr>
      <w:rFonts w:ascii="Liberation Serif" w:hAnsi="Liberation Serif" w:eastAsia="SimSun" w:cs="Lucida Sans"/>
      <w:color w:val="00000A"/>
      <w:sz w:val="24"/>
      <w:szCs w:val="24"/>
      <w:lang w:val="pl-PL" w:eastAsia="zh-CN" w:bidi="hi-IN"/>
      <w14:ligatures w14:val="none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OpenOfficePL_Professional/5.0.2.4$Windows_X86_64 LibreOffice_project/13f702ca819ea5b9f8605782c852d5bb513b3891</Application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2024-02-26T07:25:00Z</dcterms:created>
  <dc:creator>Obrona Cywilna</dc:creator>
  <dc:language>pl-PL</dc:language>
  <dcterms:modified xsi:type="dcterms:W3CDTF">2024-06-12T15:22:15Z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