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1F" w:rsidRPr="00BB614D" w:rsidRDefault="00F7691F">
      <w:pPr>
        <w:jc w:val="right"/>
      </w:pPr>
      <w:r w:rsidRPr="00BB614D">
        <w:t xml:space="preserve">Bedlno, </w:t>
      </w:r>
      <w:r w:rsidR="008964BC">
        <w:t>22</w:t>
      </w:r>
      <w:r w:rsidR="00B56904" w:rsidRPr="00BB614D">
        <w:t>.</w:t>
      </w:r>
      <w:r w:rsidR="008964BC">
        <w:t>12</w:t>
      </w:r>
      <w:r w:rsidR="00B93DBE" w:rsidRPr="00BB614D">
        <w:t>.2020</w:t>
      </w:r>
      <w:r w:rsidRPr="00BB614D">
        <w:t xml:space="preserve"> r.</w:t>
      </w:r>
    </w:p>
    <w:p w:rsidR="00F7691F" w:rsidRPr="00BB614D" w:rsidRDefault="009D44C7">
      <w:r>
        <w:t>GK.6733.</w:t>
      </w:r>
      <w:r w:rsidR="008964BC">
        <w:t>9.2019.2020</w:t>
      </w:r>
    </w:p>
    <w:p w:rsidR="00F7691F" w:rsidRPr="00BB614D" w:rsidRDefault="00F7691F"/>
    <w:p w:rsidR="00F7691F" w:rsidRDefault="00F7691F">
      <w:pPr>
        <w:rPr>
          <w:b/>
          <w:bCs/>
        </w:rPr>
      </w:pPr>
    </w:p>
    <w:p w:rsidR="00141D73" w:rsidRPr="00BB614D" w:rsidRDefault="00141D73">
      <w:pPr>
        <w:rPr>
          <w:b/>
          <w:bCs/>
        </w:rPr>
      </w:pPr>
    </w:p>
    <w:p w:rsidR="00F7691F" w:rsidRPr="00BB614D" w:rsidRDefault="00F7691F">
      <w:pPr>
        <w:jc w:val="center"/>
        <w:rPr>
          <w:b/>
          <w:bCs/>
        </w:rPr>
      </w:pPr>
      <w:r w:rsidRPr="00BB614D">
        <w:rPr>
          <w:b/>
          <w:bCs/>
        </w:rPr>
        <w:t>OBWIESZCZENIE</w:t>
      </w:r>
    </w:p>
    <w:p w:rsidR="00F7691F" w:rsidRPr="00BB614D" w:rsidRDefault="00F7691F">
      <w:pPr>
        <w:jc w:val="center"/>
        <w:rPr>
          <w:b/>
          <w:bCs/>
        </w:rPr>
      </w:pPr>
      <w:r w:rsidRPr="00BB614D">
        <w:rPr>
          <w:b/>
          <w:bCs/>
        </w:rPr>
        <w:t>Wójta Gminy Bedlno</w:t>
      </w:r>
    </w:p>
    <w:p w:rsidR="00306FDE" w:rsidRDefault="00306FDE" w:rsidP="009D44C7">
      <w:pPr>
        <w:rPr>
          <w:lang/>
        </w:rPr>
      </w:pPr>
    </w:p>
    <w:p w:rsidR="00141D73" w:rsidRDefault="00306FDE" w:rsidP="00306FDE">
      <w:pPr>
        <w:jc w:val="both"/>
        <w:rPr>
          <w:lang/>
        </w:rPr>
      </w:pPr>
      <w:r>
        <w:rPr>
          <w:lang/>
        </w:rPr>
        <w:t xml:space="preserve">           </w:t>
      </w:r>
      <w:r w:rsidR="00F7691F" w:rsidRPr="00BB614D">
        <w:rPr>
          <w:lang/>
        </w:rPr>
        <w:t xml:space="preserve">Na podstawie art. </w:t>
      </w:r>
      <w:r w:rsidR="00B93DBE" w:rsidRPr="00BB614D">
        <w:rPr>
          <w:lang/>
        </w:rPr>
        <w:t xml:space="preserve">10 </w:t>
      </w:r>
      <w:r w:rsidR="00F7691F" w:rsidRPr="00BB614D">
        <w:rPr>
          <w:lang/>
        </w:rPr>
        <w:t xml:space="preserve">i art. 49 </w:t>
      </w:r>
      <w:r w:rsidR="00F7691F" w:rsidRPr="00BB614D">
        <w:rPr>
          <w:i/>
          <w:iCs/>
          <w:lang/>
        </w:rPr>
        <w:t>Kodeksu postępowania administracyjnego</w:t>
      </w:r>
      <w:r>
        <w:rPr>
          <w:lang/>
        </w:rPr>
        <w:t xml:space="preserve"> z dnia </w:t>
      </w:r>
      <w:r w:rsidR="00F7691F" w:rsidRPr="00BB614D">
        <w:rPr>
          <w:lang/>
        </w:rPr>
        <w:t>14  czerwca 1960 r.</w:t>
      </w:r>
      <w:r w:rsidR="00254260" w:rsidRPr="00BB614D">
        <w:rPr>
          <w:lang/>
        </w:rPr>
        <w:t xml:space="preserve"> </w:t>
      </w:r>
      <w:r w:rsidR="009D44C7">
        <w:rPr>
          <w:lang/>
        </w:rPr>
        <w:t>(</w:t>
      </w:r>
      <w:r w:rsidR="009D44C7" w:rsidRPr="00CB5E99">
        <w:rPr>
          <w:rFonts w:cs="Calibri"/>
        </w:rPr>
        <w:t>Dz. U. z 2020 r. poz. 256</w:t>
      </w:r>
      <w:r w:rsidR="009D44C7" w:rsidRPr="00873E90">
        <w:t>) i art. 53 ust. 1 z dnia 27 marca 2003 r. o planowaniu</w:t>
      </w:r>
      <w:r>
        <w:t xml:space="preserve"> </w:t>
      </w:r>
      <w:r w:rsidR="009D44C7" w:rsidRPr="00873E90">
        <w:t>i  zagospodarowaniu przestrzennym (</w:t>
      </w:r>
      <w:r w:rsidR="009D44C7" w:rsidRPr="00C020B8">
        <w:t>Dz. U. z 2020 r. poz. 293. z późniejszymi zmianami</w:t>
      </w:r>
      <w:r w:rsidR="009D44C7" w:rsidRPr="00873E90">
        <w:t>)</w:t>
      </w:r>
      <w:r w:rsidR="009D44C7">
        <w:t>,</w:t>
      </w:r>
      <w:r w:rsidR="00A55F77" w:rsidRPr="00BB614D">
        <w:rPr>
          <w:lang/>
        </w:rPr>
        <w:t xml:space="preserve"> </w:t>
      </w:r>
      <w:r w:rsidR="009D44C7">
        <w:rPr>
          <w:lang/>
        </w:rPr>
        <w:t xml:space="preserve"> </w:t>
      </w:r>
    </w:p>
    <w:p w:rsidR="00141D73" w:rsidRDefault="00141D73" w:rsidP="00306FDE">
      <w:pPr>
        <w:jc w:val="both"/>
        <w:rPr>
          <w:lang/>
        </w:rPr>
      </w:pPr>
    </w:p>
    <w:p w:rsidR="00141D73" w:rsidRPr="00141D73" w:rsidRDefault="00141D73" w:rsidP="00141D73">
      <w:pPr>
        <w:tabs>
          <w:tab w:val="left" w:pos="0"/>
        </w:tabs>
        <w:jc w:val="both"/>
        <w:rPr>
          <w:rFonts w:cs="Calibri"/>
          <w:b/>
          <w:sz w:val="26"/>
          <w:szCs w:val="26"/>
        </w:rPr>
      </w:pPr>
      <w:r w:rsidRPr="0046439E">
        <w:rPr>
          <w:rFonts w:cs="Calibri"/>
          <w:sz w:val="26"/>
          <w:szCs w:val="26"/>
        </w:rPr>
        <w:t xml:space="preserve">                  </w:t>
      </w:r>
      <w:r>
        <w:rPr>
          <w:rFonts w:cs="Calibri"/>
          <w:sz w:val="26"/>
          <w:szCs w:val="26"/>
        </w:rPr>
        <w:t xml:space="preserve">                           </w:t>
      </w:r>
      <w:r w:rsidRPr="0046439E">
        <w:rPr>
          <w:rFonts w:cs="Calibri"/>
          <w:sz w:val="26"/>
          <w:szCs w:val="26"/>
        </w:rPr>
        <w:t xml:space="preserve">       </w:t>
      </w:r>
      <w:r>
        <w:rPr>
          <w:rFonts w:cs="Calibri"/>
          <w:sz w:val="26"/>
          <w:szCs w:val="26"/>
        </w:rPr>
        <w:t xml:space="preserve">         </w:t>
      </w:r>
      <w:r w:rsidRPr="0046439E">
        <w:rPr>
          <w:rFonts w:cs="Calibri"/>
          <w:sz w:val="26"/>
          <w:szCs w:val="26"/>
        </w:rPr>
        <w:t xml:space="preserve"> </w:t>
      </w:r>
      <w:r w:rsidRPr="00141D73">
        <w:rPr>
          <w:rFonts w:cs="Calibri"/>
          <w:b/>
          <w:sz w:val="26"/>
          <w:szCs w:val="26"/>
        </w:rPr>
        <w:t>zawiadamiam</w:t>
      </w:r>
    </w:p>
    <w:p w:rsidR="00141D73" w:rsidRPr="0046439E" w:rsidRDefault="00141D73" w:rsidP="00141D73">
      <w:pPr>
        <w:tabs>
          <w:tab w:val="left" w:pos="0"/>
        </w:tabs>
        <w:jc w:val="both"/>
        <w:rPr>
          <w:rFonts w:cs="Calibri"/>
          <w:sz w:val="26"/>
          <w:szCs w:val="26"/>
        </w:rPr>
      </w:pPr>
    </w:p>
    <w:p w:rsidR="001F4DCE" w:rsidRDefault="00141D73" w:rsidP="004B77A9">
      <w:pPr>
        <w:jc w:val="both"/>
        <w:rPr>
          <w:rFonts w:cs="Times New Roman"/>
          <w:b/>
        </w:rPr>
      </w:pPr>
      <w:r w:rsidRPr="003F3B0E">
        <w:rPr>
          <w:lang/>
        </w:rPr>
        <w:t>że zebrane zostały wystarczające dowody i materiały do wydania decyzji o ustaleniu lokalizacji inwestycji celu publicznego</w:t>
      </w:r>
      <w:r w:rsidR="001F4DCE" w:rsidRPr="003F3B0E">
        <w:t xml:space="preserve"> polegającej</w:t>
      </w:r>
      <w:r w:rsidR="00DA1337" w:rsidRPr="003F3B0E">
        <w:t xml:space="preserve"> na </w:t>
      </w:r>
      <w:r w:rsidR="008964BC" w:rsidRPr="005D25B9">
        <w:rPr>
          <w:rFonts w:eastAsia="Arial" w:cs="Times New Roman"/>
          <w:b/>
        </w:rPr>
        <w:t xml:space="preserve">przebudowie </w:t>
      </w:r>
      <w:r w:rsidR="008964BC" w:rsidRPr="005D25B9">
        <w:rPr>
          <w:rFonts w:cs="Times New Roman"/>
          <w:b/>
          <w:bCs/>
        </w:rPr>
        <w:t xml:space="preserve">linii napowietrznej SN-15 </w:t>
      </w:r>
      <w:proofErr w:type="spellStart"/>
      <w:r w:rsidR="008964BC" w:rsidRPr="005D25B9">
        <w:rPr>
          <w:rFonts w:cs="Times New Roman"/>
          <w:b/>
          <w:bCs/>
        </w:rPr>
        <w:t>kV</w:t>
      </w:r>
      <w:proofErr w:type="spellEnd"/>
      <w:r w:rsidR="008964BC" w:rsidRPr="005D25B9">
        <w:rPr>
          <w:rFonts w:cs="Times New Roman"/>
          <w:b/>
          <w:bCs/>
        </w:rPr>
        <w:t xml:space="preserve"> Żychlin-Bedlno [0016/32] od rozgałęźnego stanowiska słupowego w kierunku odłącznika O3-32 całe odgałęzienie stacje S3-1218, S3-269, S3-248, S3-249, S3-1219, S3-250, S3-263, S3-305, S3-307, na odcinku zlokalizowanym w miejscowości Janów - działka oznaczona w ewidencji gruntów nr 73 obręb 0015 Janów, gmina </w:t>
      </w:r>
      <w:r w:rsidR="008964BC" w:rsidRPr="005D25B9">
        <w:rPr>
          <w:rFonts w:eastAsia="Arial" w:cs="Times New Roman"/>
          <w:b/>
        </w:rPr>
        <w:t xml:space="preserve">Bedlno, </w:t>
      </w:r>
      <w:r w:rsidR="008964BC" w:rsidRPr="005D25B9">
        <w:rPr>
          <w:rFonts w:cs="Times New Roman"/>
          <w:b/>
        </w:rPr>
        <w:t>powiat kutnowski, województwo łódzkie.</w:t>
      </w:r>
    </w:p>
    <w:p w:rsidR="008964BC" w:rsidRPr="003F3B0E" w:rsidRDefault="008964BC" w:rsidP="004B77A9">
      <w:pPr>
        <w:jc w:val="both"/>
        <w:rPr>
          <w:lang/>
        </w:rPr>
      </w:pPr>
    </w:p>
    <w:p w:rsidR="001F4DCE" w:rsidRDefault="001F4DCE" w:rsidP="001F4DCE">
      <w:pPr>
        <w:jc w:val="both"/>
        <w:rPr>
          <w:lang/>
        </w:rPr>
      </w:pPr>
      <w:r>
        <w:rPr>
          <w:lang/>
        </w:rPr>
        <w:t>S</w:t>
      </w:r>
      <w:r w:rsidRPr="00BB614D">
        <w:rPr>
          <w:lang/>
        </w:rPr>
        <w:t xml:space="preserve">trony </w:t>
      </w:r>
      <w:r>
        <w:rPr>
          <w:lang/>
        </w:rPr>
        <w:t xml:space="preserve">postępowania </w:t>
      </w:r>
      <w:r w:rsidRPr="00BB614D">
        <w:rPr>
          <w:lang/>
        </w:rPr>
        <w:t>mogą zapoznać się z  materiałami sprawy i wypowiedzieć się co do zebranych mate</w:t>
      </w:r>
      <w:r w:rsidR="00B173AA">
        <w:rPr>
          <w:lang/>
        </w:rPr>
        <w:t xml:space="preserve">riałów i dowodów </w:t>
      </w:r>
      <w:r>
        <w:rPr>
          <w:lang/>
        </w:rPr>
        <w:t xml:space="preserve">w siedzibie Urzędu Gminy w Bedlnie w godzinach pracy Urzędu </w:t>
      </w:r>
      <w:r w:rsidRPr="00141D73">
        <w:t>(tymczasowo utworzony punkt kancelaryjny)</w:t>
      </w:r>
      <w:r>
        <w:t xml:space="preserve"> </w:t>
      </w:r>
      <w:r w:rsidR="00DA1337">
        <w:rPr>
          <w:lang/>
        </w:rPr>
        <w:t>w terminie 2</w:t>
      </w:r>
      <w:r w:rsidRPr="00BB614D">
        <w:rPr>
          <w:lang/>
        </w:rPr>
        <w:t xml:space="preserve"> dni od daty </w:t>
      </w:r>
      <w:r>
        <w:rPr>
          <w:lang/>
        </w:rPr>
        <w:t xml:space="preserve">doręczenia </w:t>
      </w:r>
      <w:r w:rsidRPr="00BB614D">
        <w:rPr>
          <w:lang/>
        </w:rPr>
        <w:t xml:space="preserve">niniejszego zawiadomienia. </w:t>
      </w:r>
    </w:p>
    <w:p w:rsidR="009D44C7" w:rsidRPr="00141D73" w:rsidRDefault="009D44C7" w:rsidP="00306FDE">
      <w:pPr>
        <w:jc w:val="both"/>
      </w:pPr>
    </w:p>
    <w:p w:rsidR="00254260" w:rsidRPr="00141D73" w:rsidRDefault="00254260" w:rsidP="00306FDE">
      <w:pPr>
        <w:jc w:val="both"/>
        <w:rPr>
          <w:lang/>
        </w:rPr>
      </w:pPr>
    </w:p>
    <w:p w:rsidR="00141D73" w:rsidRPr="00141D73" w:rsidRDefault="00141D73" w:rsidP="00141D73">
      <w:pPr>
        <w:jc w:val="both"/>
      </w:pPr>
      <w:r w:rsidRPr="00141D73">
        <w:t xml:space="preserve">Skorzystanie z powyższego prawa nie jest obowiązkiem, tylko uprawnieniem, z którego strona lub jej pełnomocnik nie musi, ale może skorzystać. Wobec braku zgłoszenia uwag w podanym wyżej terminie, sprawa zostanie rozstrzygnięta w oparciu o zgromadzony przez organ materiał dowodowy. </w:t>
      </w:r>
    </w:p>
    <w:p w:rsidR="00306FDE" w:rsidRDefault="00306FDE" w:rsidP="00141D73">
      <w:pPr>
        <w:jc w:val="both"/>
        <w:rPr>
          <w:b/>
          <w:bCs/>
          <w:lang/>
        </w:rPr>
      </w:pPr>
    </w:p>
    <w:p w:rsidR="001F4DCE" w:rsidRPr="00BB614D" w:rsidRDefault="001F4DCE" w:rsidP="00141D73">
      <w:pPr>
        <w:jc w:val="both"/>
        <w:rPr>
          <w:b/>
          <w:bCs/>
          <w:lang/>
        </w:rPr>
      </w:pPr>
    </w:p>
    <w:p w:rsidR="004B77A9" w:rsidRPr="00BB614D" w:rsidRDefault="004B77A9" w:rsidP="004B77A9">
      <w:pPr>
        <w:ind w:firstLine="680"/>
        <w:jc w:val="center"/>
        <w:rPr>
          <w:b/>
          <w:bCs/>
          <w:lang/>
        </w:rPr>
      </w:pPr>
      <w:r w:rsidRPr="00BB614D">
        <w:rPr>
          <w:b/>
          <w:bCs/>
          <w:lang/>
        </w:rPr>
        <w:t>Pouczenie</w:t>
      </w:r>
    </w:p>
    <w:p w:rsidR="004B77A9" w:rsidRPr="00BB614D" w:rsidRDefault="004B77A9" w:rsidP="004B77A9">
      <w:pPr>
        <w:ind w:firstLine="680"/>
        <w:jc w:val="both"/>
        <w:rPr>
          <w:lang/>
        </w:rPr>
      </w:pPr>
      <w:r w:rsidRPr="00BB614D">
        <w:rPr>
          <w:lang/>
        </w:rPr>
        <w:t>Zawiadomienie uważa się za dokonane po upływie 14 dni od dnia publicznego ogłoszenia.</w:t>
      </w:r>
    </w:p>
    <w:p w:rsidR="00B93DBE" w:rsidRPr="00BB614D" w:rsidRDefault="00B93DBE" w:rsidP="00306FDE">
      <w:pPr>
        <w:ind w:firstLine="680"/>
        <w:jc w:val="both"/>
        <w:rPr>
          <w:b/>
          <w:bCs/>
          <w:lang/>
        </w:rPr>
      </w:pPr>
    </w:p>
    <w:p w:rsidR="00141D73" w:rsidRDefault="00141D73" w:rsidP="00526239">
      <w:pPr>
        <w:jc w:val="both"/>
        <w:rPr>
          <w:lang/>
        </w:rPr>
      </w:pPr>
    </w:p>
    <w:p w:rsidR="00F30192" w:rsidRPr="00A54DDA" w:rsidRDefault="00F30192" w:rsidP="00F30192">
      <w:pPr>
        <w:ind w:left="2836" w:firstLine="680"/>
        <w:jc w:val="center"/>
        <w:rPr>
          <w:lang/>
        </w:rPr>
      </w:pPr>
      <w:r>
        <w:rPr>
          <w:lang/>
        </w:rPr>
        <w:t xml:space="preserve">           </w:t>
      </w:r>
      <w:r w:rsidRPr="00A54DDA">
        <w:rPr>
          <w:lang/>
        </w:rPr>
        <w:t xml:space="preserve">Up. WÓJTA GMINY </w:t>
      </w:r>
    </w:p>
    <w:p w:rsidR="00F30192" w:rsidRPr="00A54DDA" w:rsidRDefault="00F30192" w:rsidP="00F30192">
      <w:pPr>
        <w:ind w:left="2836" w:firstLine="680"/>
        <w:jc w:val="center"/>
        <w:rPr>
          <w:lang/>
        </w:rPr>
      </w:pPr>
      <w:r>
        <w:rPr>
          <w:lang/>
        </w:rPr>
        <w:t xml:space="preserve">            </w:t>
      </w:r>
      <w:r w:rsidRPr="00A54DDA">
        <w:rPr>
          <w:lang/>
        </w:rPr>
        <w:t>SEKRETARZ GMINY</w:t>
      </w:r>
    </w:p>
    <w:p w:rsidR="00F30192" w:rsidRPr="00141D73" w:rsidRDefault="00F30192" w:rsidP="00F30192">
      <w:pPr>
        <w:ind w:left="2836" w:firstLine="680"/>
        <w:jc w:val="center"/>
        <w:rPr>
          <w:lang/>
        </w:rPr>
      </w:pPr>
      <w:r>
        <w:rPr>
          <w:lang/>
        </w:rPr>
        <w:t xml:space="preserve">          /-/ </w:t>
      </w:r>
      <w:r w:rsidRPr="00A54DDA">
        <w:rPr>
          <w:lang/>
        </w:rPr>
        <w:t>Zenon Dąbrowski</w:t>
      </w:r>
    </w:p>
    <w:p w:rsidR="008964BC" w:rsidRDefault="008964BC" w:rsidP="00526239">
      <w:pPr>
        <w:jc w:val="both"/>
        <w:rPr>
          <w:lang/>
        </w:rPr>
      </w:pPr>
    </w:p>
    <w:p w:rsidR="008964BC" w:rsidRDefault="008964BC" w:rsidP="00526239">
      <w:pPr>
        <w:jc w:val="both"/>
        <w:rPr>
          <w:lang/>
        </w:rPr>
      </w:pPr>
    </w:p>
    <w:p w:rsidR="00F7691F" w:rsidRPr="007C07D6" w:rsidRDefault="00F7691F">
      <w:pPr>
        <w:jc w:val="both"/>
        <w:rPr>
          <w:lang/>
        </w:rPr>
      </w:pPr>
    </w:p>
    <w:sectPr w:rsidR="00F7691F" w:rsidRPr="007C07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287F"/>
    <w:multiLevelType w:val="hybridMultilevel"/>
    <w:tmpl w:val="3C7E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259A9"/>
    <w:rsid w:val="000302CC"/>
    <w:rsid w:val="00034A32"/>
    <w:rsid w:val="000631ED"/>
    <w:rsid w:val="00137A17"/>
    <w:rsid w:val="00141D73"/>
    <w:rsid w:val="001F4DCE"/>
    <w:rsid w:val="00254260"/>
    <w:rsid w:val="00306FDE"/>
    <w:rsid w:val="003D7F3E"/>
    <w:rsid w:val="003F0068"/>
    <w:rsid w:val="003F3B0E"/>
    <w:rsid w:val="004259A9"/>
    <w:rsid w:val="00447E84"/>
    <w:rsid w:val="00475A31"/>
    <w:rsid w:val="004B77A9"/>
    <w:rsid w:val="00526239"/>
    <w:rsid w:val="00534DDA"/>
    <w:rsid w:val="005C4A39"/>
    <w:rsid w:val="005D1098"/>
    <w:rsid w:val="0068282D"/>
    <w:rsid w:val="00714577"/>
    <w:rsid w:val="007528FA"/>
    <w:rsid w:val="007C07D6"/>
    <w:rsid w:val="008964BC"/>
    <w:rsid w:val="008D3A8B"/>
    <w:rsid w:val="008F2D27"/>
    <w:rsid w:val="00911290"/>
    <w:rsid w:val="00976679"/>
    <w:rsid w:val="009D44C7"/>
    <w:rsid w:val="009E35ED"/>
    <w:rsid w:val="00A54DDA"/>
    <w:rsid w:val="00A55F77"/>
    <w:rsid w:val="00A671C1"/>
    <w:rsid w:val="00AB0DC9"/>
    <w:rsid w:val="00B05293"/>
    <w:rsid w:val="00B173AA"/>
    <w:rsid w:val="00B219F9"/>
    <w:rsid w:val="00B56904"/>
    <w:rsid w:val="00B93DBE"/>
    <w:rsid w:val="00BB614D"/>
    <w:rsid w:val="00CE3BCC"/>
    <w:rsid w:val="00D87311"/>
    <w:rsid w:val="00DA1337"/>
    <w:rsid w:val="00E55ED6"/>
    <w:rsid w:val="00E56BCC"/>
    <w:rsid w:val="00ED1DA1"/>
    <w:rsid w:val="00F16574"/>
    <w:rsid w:val="00F30192"/>
    <w:rsid w:val="00F308CC"/>
    <w:rsid w:val="00F66804"/>
    <w:rsid w:val="00F7691F"/>
    <w:rsid w:val="00FA35E2"/>
    <w:rsid w:val="00FC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ROLNICTWO1</dc:creator>
  <cp:lastModifiedBy>Gmina1</cp:lastModifiedBy>
  <cp:revision>2</cp:revision>
  <cp:lastPrinted>2020-12-22T08:06:00Z</cp:lastPrinted>
  <dcterms:created xsi:type="dcterms:W3CDTF">2020-12-22T12:36:00Z</dcterms:created>
  <dcterms:modified xsi:type="dcterms:W3CDTF">2020-12-22T12:36:00Z</dcterms:modified>
</cp:coreProperties>
</file>