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4491" w14:textId="77777777" w:rsidR="000C44F1" w:rsidRPr="00EC3437" w:rsidRDefault="000C44F1" w:rsidP="000C44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0E8D1A65" w14:textId="1337DB42" w:rsidR="004E7150" w:rsidRPr="0013046B" w:rsidRDefault="00FB3DC5" w:rsidP="0013046B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 w:rsidRPr="00EC3437">
        <w:rPr>
          <w:rFonts w:ascii="Tahoma" w:hAnsi="Tahoma" w:cs="Tahoma"/>
          <w:b/>
          <w:sz w:val="21"/>
          <w:szCs w:val="21"/>
        </w:rPr>
        <w:t>HARMONOGRAM ODBIORU OD</w:t>
      </w:r>
      <w:r w:rsidR="00B15999" w:rsidRPr="00EC3437">
        <w:rPr>
          <w:rFonts w:ascii="Tahoma" w:hAnsi="Tahoma" w:cs="Tahoma"/>
          <w:b/>
          <w:sz w:val="21"/>
          <w:szCs w:val="21"/>
        </w:rPr>
        <w:t>P</w:t>
      </w:r>
      <w:r w:rsidRPr="00EC3437">
        <w:rPr>
          <w:rFonts w:ascii="Tahoma" w:hAnsi="Tahoma" w:cs="Tahoma"/>
          <w:b/>
          <w:sz w:val="21"/>
          <w:szCs w:val="21"/>
        </w:rPr>
        <w:t xml:space="preserve">ADÓW NIESEGREGOWANYCH (ZMIESZANYCH) ODPADÓW KOMUNALNYCH I ODPADÓW SELEKTYWNIE ZBIERANYCH W GMINIE </w:t>
      </w:r>
      <w:r w:rsidR="00EC3437" w:rsidRPr="00EC3437">
        <w:rPr>
          <w:rFonts w:ascii="Tahoma" w:hAnsi="Tahoma" w:cs="Tahoma"/>
          <w:b/>
          <w:sz w:val="21"/>
          <w:szCs w:val="21"/>
        </w:rPr>
        <w:t>BEDLNO</w:t>
      </w:r>
      <w:r w:rsidR="002356DA">
        <w:rPr>
          <w:rFonts w:ascii="Tahoma" w:hAnsi="Tahoma" w:cs="Tahoma"/>
          <w:b/>
          <w:sz w:val="21"/>
          <w:szCs w:val="21"/>
        </w:rPr>
        <w:t xml:space="preserve"> W ROKU 202</w:t>
      </w:r>
      <w:r w:rsidR="00005D57">
        <w:rPr>
          <w:rFonts w:ascii="Tahoma" w:hAnsi="Tahoma" w:cs="Tahoma"/>
          <w:b/>
          <w:sz w:val="21"/>
          <w:szCs w:val="21"/>
        </w:rPr>
        <w:t>3</w:t>
      </w:r>
      <w:r w:rsidR="006F3393">
        <w:rPr>
          <w:rFonts w:ascii="Tahoma" w:hAnsi="Tahoma" w:cs="Tahoma"/>
          <w:b/>
          <w:sz w:val="21"/>
          <w:szCs w:val="21"/>
        </w:rPr>
        <w:t xml:space="preserve"> </w:t>
      </w:r>
    </w:p>
    <w:p w14:paraId="563A5188" w14:textId="0282D94A" w:rsidR="004E7150" w:rsidRPr="00727E3D" w:rsidRDefault="004E7150" w:rsidP="004E7150">
      <w:pPr>
        <w:spacing w:after="0"/>
        <w:jc w:val="center"/>
        <w:rPr>
          <w:rFonts w:ascii="Tahoma" w:hAnsi="Tahoma" w:cs="Tahoma"/>
          <w:sz w:val="20"/>
          <w:szCs w:val="16"/>
        </w:rPr>
      </w:pPr>
      <w:r w:rsidRPr="00727E3D">
        <w:rPr>
          <w:rFonts w:ascii="Tahoma" w:hAnsi="Tahoma" w:cs="Tahoma"/>
          <w:sz w:val="20"/>
          <w:szCs w:val="16"/>
        </w:rPr>
        <w:t>PreZero Service Centrum Sp. z o.o. poniżej informuje o t</w:t>
      </w:r>
      <w:r w:rsidR="002B5979">
        <w:rPr>
          <w:rFonts w:ascii="Tahoma" w:hAnsi="Tahoma" w:cs="Tahoma"/>
          <w:sz w:val="20"/>
          <w:szCs w:val="16"/>
        </w:rPr>
        <w:t>erminach odbioru odpadów od 01.01</w:t>
      </w:r>
      <w:r w:rsidR="002356DA">
        <w:rPr>
          <w:rFonts w:ascii="Tahoma" w:hAnsi="Tahoma" w:cs="Tahoma"/>
          <w:sz w:val="20"/>
          <w:szCs w:val="16"/>
        </w:rPr>
        <w:t>.202</w:t>
      </w:r>
      <w:r w:rsidR="00005D57">
        <w:rPr>
          <w:rFonts w:ascii="Tahoma" w:hAnsi="Tahoma" w:cs="Tahoma"/>
          <w:sz w:val="20"/>
          <w:szCs w:val="16"/>
        </w:rPr>
        <w:t>3</w:t>
      </w:r>
      <w:r w:rsidR="002356DA">
        <w:rPr>
          <w:rFonts w:ascii="Tahoma" w:hAnsi="Tahoma" w:cs="Tahoma"/>
          <w:sz w:val="20"/>
          <w:szCs w:val="16"/>
        </w:rPr>
        <w:t>r. do 31.12.202</w:t>
      </w:r>
      <w:r w:rsidR="00005D57">
        <w:rPr>
          <w:rFonts w:ascii="Tahoma" w:hAnsi="Tahoma" w:cs="Tahoma"/>
          <w:sz w:val="20"/>
          <w:szCs w:val="16"/>
        </w:rPr>
        <w:t>3</w:t>
      </w:r>
      <w:r w:rsidRPr="00727E3D">
        <w:rPr>
          <w:rFonts w:ascii="Tahoma" w:hAnsi="Tahoma" w:cs="Tahoma"/>
          <w:sz w:val="20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3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829"/>
        <w:gridCol w:w="829"/>
        <w:gridCol w:w="829"/>
        <w:gridCol w:w="829"/>
        <w:gridCol w:w="829"/>
        <w:gridCol w:w="838"/>
        <w:gridCol w:w="820"/>
        <w:gridCol w:w="829"/>
        <w:gridCol w:w="838"/>
        <w:gridCol w:w="1033"/>
        <w:gridCol w:w="815"/>
        <w:gridCol w:w="840"/>
      </w:tblGrid>
      <w:tr w:rsidR="004E7150" w:rsidRPr="00EC3437" w14:paraId="139E134F" w14:textId="77777777" w:rsidTr="0013046B">
        <w:trPr>
          <w:trHeight w:val="460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6BB21" w14:textId="73A10A1F" w:rsidR="004E7150" w:rsidRPr="00EC3437" w:rsidRDefault="002356DA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202</w:t>
            </w:r>
            <w:r w:rsidR="00005D5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5A9F9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6665CA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BAFED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9041E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FD7C0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4CD53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5A433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8F119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SIERPIEŃ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62B3E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5B739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14:paraId="3DE2ED69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A979B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14:paraId="2256F392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AEED8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14:paraId="1039C743" w14:textId="77777777" w:rsidR="004E7150" w:rsidRPr="00EC3437" w:rsidRDefault="004E7150" w:rsidP="0013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GRUDZIEŃ</w:t>
            </w:r>
          </w:p>
        </w:tc>
      </w:tr>
      <w:tr w:rsidR="004E7150" w:rsidRPr="00EC3437" w14:paraId="185C68B6" w14:textId="77777777" w:rsidTr="0013046B">
        <w:trPr>
          <w:trHeight w:val="104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7797E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CAEAA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58C13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B5FFC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E3165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9CA6D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7B687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2277F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1ED6E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E7AF0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F2B31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8E71F" w14:textId="77777777" w:rsidR="004E7150" w:rsidRPr="00EC3437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74E87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E7150" w:rsidRPr="00EC3437" w14:paraId="541CCC22" w14:textId="77777777" w:rsidTr="0013046B">
        <w:trPr>
          <w:trHeight w:val="476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9D586" w14:textId="77777777"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537D" w14:textId="77777777" w:rsidR="004E7150" w:rsidRPr="00EC3437" w:rsidRDefault="004E7150" w:rsidP="004E71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3437">
              <w:rPr>
                <w:rFonts w:ascii="Tahoma" w:hAnsi="Tahoma" w:cs="Tahoma"/>
                <w:sz w:val="16"/>
                <w:szCs w:val="14"/>
              </w:rPr>
              <w:t>Dzień miesiąca</w:t>
            </w:r>
          </w:p>
        </w:tc>
      </w:tr>
      <w:tr w:rsidR="00EC3437" w:rsidRPr="00EC3437" w14:paraId="4D174945" w14:textId="77777777" w:rsidTr="0013046B">
        <w:trPr>
          <w:trHeight w:hRule="exact" w:val="7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981" w14:textId="77777777"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Odpady Komunalne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6F4BF2" w14:textId="76CC6924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C153E9" w14:textId="1AEA8689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BCF90D" w14:textId="5C546B3B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2/30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CAB0E4F" w14:textId="14D1E3DE" w:rsidR="00EC3437" w:rsidRPr="00727E3D" w:rsidRDefault="00F0367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</w:t>
            </w:r>
            <w:r w:rsidR="008D2DA1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50DB71" w14:textId="142B46B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DFF7543" w14:textId="16B28448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C4264E1" w14:textId="090163B7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A24E7E6" w14:textId="6555669A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E14C6D" w14:textId="04C0C8A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23DE4B0" w14:textId="7A22F29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7B0DC6" w14:textId="29C27CA1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ACC5CF7" w14:textId="2533EF40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7</w:t>
            </w:r>
          </w:p>
        </w:tc>
      </w:tr>
      <w:tr w:rsidR="00EC3437" w:rsidRPr="00EC3437" w14:paraId="0BA66134" w14:textId="77777777" w:rsidTr="0013046B">
        <w:trPr>
          <w:trHeight w:hRule="exact" w:val="7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83B" w14:textId="77777777"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4272F2" w14:textId="546E3E05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7407AA3" w14:textId="244E2281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FADBF6A" w14:textId="37B8B6E0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1/29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7953D9E" w14:textId="48892585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369B6D5" w14:textId="25148966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997DA73" w14:textId="6A077027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21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1A45C25" w14:textId="07AA974B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96FE6A2" w14:textId="22B4E98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EFC3F8" w14:textId="3A7EC3DD" w:rsidR="00EC3437" w:rsidRPr="00727E3D" w:rsidRDefault="00452653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D3DE953" w14:textId="1F41C1E3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11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B2CBBAB" w14:textId="38B7E3E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8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285089" w14:textId="01AFD95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6</w:t>
            </w:r>
          </w:p>
        </w:tc>
      </w:tr>
      <w:tr w:rsidR="00EC3437" w:rsidRPr="00EC3437" w14:paraId="0541FF28" w14:textId="77777777" w:rsidTr="0013046B">
        <w:trPr>
          <w:trHeight w:hRule="exact" w:val="7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BBAB" w14:textId="77777777"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niebieskie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68B564D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7AB73E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0D49540" w14:textId="75FF2331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66E75EA" w14:textId="415E7741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6AE7EA8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F3DB50B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D5741CF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8481BB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71D37B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CAC26A" w14:textId="200EE339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17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914735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F6588E8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</w:tr>
      <w:tr w:rsidR="00EC3437" w:rsidRPr="00EC3437" w14:paraId="04208A50" w14:textId="77777777" w:rsidTr="0013046B">
        <w:trPr>
          <w:trHeight w:hRule="exact" w:val="7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50F6" w14:textId="77777777"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1BCC662" w14:textId="726254DC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31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136F59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EA389B0" w14:textId="56BDF46B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2E61567" w14:textId="26AC7ED9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FD002E8" w14:textId="18E650FF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A0C6D19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9C24ACB" w14:textId="6E2A763E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DBC5179" w14:textId="13AAC222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C8E4F06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A7A5844" w14:textId="1F241F4D" w:rsidR="00EC3437" w:rsidRPr="00727E3D" w:rsidRDefault="008D2DA1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10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29926A8" w14:textId="57F601AA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86CE1D4" w14:textId="77777777"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</w:tr>
    </w:tbl>
    <w:p w14:paraId="6F66E21F" w14:textId="77777777" w:rsidR="00EC3437" w:rsidRDefault="00EC3437" w:rsidP="00EC343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8FDAEE7" w14:textId="3F6B524A" w:rsidR="002B5979" w:rsidRPr="00EC3437" w:rsidRDefault="002B5979" w:rsidP="002B5979">
      <w:pPr>
        <w:spacing w:after="0"/>
        <w:jc w:val="both"/>
        <w:rPr>
          <w:rFonts w:ascii="Tahoma" w:hAnsi="Tahoma" w:cs="Tahoma"/>
          <w:b/>
          <w:sz w:val="18"/>
          <w:szCs w:val="24"/>
        </w:rPr>
      </w:pPr>
      <w:r w:rsidRPr="00EC3437">
        <w:rPr>
          <w:rFonts w:ascii="Tahoma" w:hAnsi="Tahoma" w:cs="Tahoma"/>
          <w:b/>
          <w:sz w:val="18"/>
          <w:szCs w:val="24"/>
        </w:rPr>
        <w:t>Odpady ulegające biodegradacji – odbiór z „gniazda odpadów ulegających biodegradacji” znajdującego się przy Urzędzie Gminy w Bedlnie będzie odbywał się w następujących terminach:</w:t>
      </w:r>
      <w:r w:rsidR="00005D57">
        <w:rPr>
          <w:rFonts w:ascii="Tahoma" w:hAnsi="Tahoma" w:cs="Tahoma"/>
          <w:b/>
          <w:sz w:val="18"/>
          <w:szCs w:val="24"/>
        </w:rPr>
        <w:t xml:space="preserve"> </w:t>
      </w:r>
      <w:r w:rsidR="003853B0">
        <w:rPr>
          <w:rFonts w:ascii="Tahoma" w:hAnsi="Tahoma" w:cs="Tahoma"/>
          <w:b/>
          <w:sz w:val="18"/>
          <w:szCs w:val="24"/>
        </w:rPr>
        <w:t>27/04/2023, 25/05/2023, 22/06/2023, 20/07/2023, 17/08/2023, 14/09/2023, 12/10/2023.</w:t>
      </w:r>
      <w:r w:rsidR="0004632F">
        <w:rPr>
          <w:rFonts w:ascii="Tahoma" w:hAnsi="Tahoma" w:cs="Tahoma"/>
          <w:b/>
          <w:sz w:val="18"/>
          <w:szCs w:val="24"/>
        </w:rPr>
        <w:t xml:space="preserve"> </w:t>
      </w:r>
    </w:p>
    <w:p w14:paraId="172BC6A3" w14:textId="77777777" w:rsidR="00EC3437" w:rsidRPr="00EC3437" w:rsidRDefault="00EC3437" w:rsidP="00EC3437">
      <w:pPr>
        <w:spacing w:after="0"/>
        <w:rPr>
          <w:rFonts w:ascii="Tahoma" w:hAnsi="Tahoma" w:cs="Tahoma"/>
          <w:sz w:val="24"/>
          <w:szCs w:val="24"/>
        </w:rPr>
      </w:pPr>
    </w:p>
    <w:p w14:paraId="05701237" w14:textId="77777777"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 xml:space="preserve">Uwaga: </w:t>
      </w:r>
      <w:r w:rsidRPr="00EC3437">
        <w:rPr>
          <w:rFonts w:ascii="Tahoma" w:hAnsi="Tahoma" w:cs="Tahoma"/>
          <w:sz w:val="20"/>
          <w:szCs w:val="24"/>
        </w:rPr>
        <w:t>Do żółtych worków można wkładać wyłącznie bu</w:t>
      </w:r>
      <w:r w:rsidR="002356DA">
        <w:rPr>
          <w:rFonts w:ascii="Tahoma" w:hAnsi="Tahoma" w:cs="Tahoma"/>
          <w:sz w:val="20"/>
          <w:szCs w:val="24"/>
        </w:rPr>
        <w:t xml:space="preserve">telki plastikowe po napojach i </w:t>
      </w:r>
      <w:r w:rsidRPr="00EC3437">
        <w:rPr>
          <w:rFonts w:ascii="Tahoma" w:hAnsi="Tahoma" w:cs="Tahoma"/>
          <w:sz w:val="20"/>
          <w:szCs w:val="24"/>
        </w:rPr>
        <w:t>chemii</w:t>
      </w:r>
      <w:r w:rsidR="00EC5E54">
        <w:rPr>
          <w:rFonts w:ascii="Tahoma" w:hAnsi="Tahoma" w:cs="Tahoma"/>
          <w:sz w:val="20"/>
          <w:szCs w:val="24"/>
        </w:rPr>
        <w:t xml:space="preserve"> domowej, puszki po napojach i </w:t>
      </w:r>
      <w:r w:rsidRPr="00EC3437">
        <w:rPr>
          <w:rFonts w:ascii="Tahoma" w:hAnsi="Tahoma" w:cs="Tahoma"/>
          <w:sz w:val="20"/>
          <w:szCs w:val="24"/>
        </w:rPr>
        <w:t>konserwach oraz opakowania wielomateriałowe po sokach, napojach, mleku.</w:t>
      </w:r>
    </w:p>
    <w:p w14:paraId="377787E5" w14:textId="77777777"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7FA533B4" w14:textId="77777777"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worków niebieskich można wkładać wyłącznie: odpady z papieru, tektury i odpady opakowaniowe z papieru i tektury.</w:t>
      </w:r>
    </w:p>
    <w:p w14:paraId="7FBD8695" w14:textId="77777777"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24E10E9F" w14:textId="77777777"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zielonych worków można wkładać wyłącznie opakowania szklane np. butelki lub słoiki.</w:t>
      </w:r>
    </w:p>
    <w:p w14:paraId="68FAB36A" w14:textId="77777777"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74C1D88C" w14:textId="77777777" w:rsid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>Worki z inną zawartością nie będą odbierane!</w:t>
      </w:r>
    </w:p>
    <w:p w14:paraId="4B9D7A67" w14:textId="77777777" w:rsidR="00EC3437" w:rsidRP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</w:p>
    <w:p w14:paraId="736DB1E2" w14:textId="77777777"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 xml:space="preserve">Worki </w:t>
      </w:r>
      <w:r w:rsidR="002356DA">
        <w:rPr>
          <w:rFonts w:ascii="Tahoma" w:hAnsi="Tahoma" w:cs="Tahoma"/>
          <w:sz w:val="20"/>
          <w:szCs w:val="24"/>
        </w:rPr>
        <w:t>można odbierać u kierowcy, w</w:t>
      </w:r>
      <w:r w:rsidRPr="00EC3437">
        <w:rPr>
          <w:rFonts w:ascii="Tahoma" w:hAnsi="Tahoma" w:cs="Tahoma"/>
          <w:sz w:val="20"/>
          <w:szCs w:val="24"/>
        </w:rPr>
        <w:t xml:space="preserve"> siedzibie firmy lub w Urzędzie Gminy w Bedlnie.</w:t>
      </w:r>
    </w:p>
    <w:p w14:paraId="524E1D97" w14:textId="77777777"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19D218AD" w14:textId="77777777" w:rsidR="00EC3437" w:rsidRPr="00EC3437" w:rsidRDefault="00EC3437" w:rsidP="00EC34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hAnsi="Tahoma" w:cs="Tahoma"/>
          <w:sz w:val="20"/>
          <w:szCs w:val="24"/>
        </w:rPr>
        <w:t>Odpady należy wystawić w dniu wywozu  przed bramę posesji o godzinie 7</w:t>
      </w:r>
      <w:r w:rsidRPr="00EC3437">
        <w:rPr>
          <w:rFonts w:ascii="Tahoma" w:hAnsi="Tahoma" w:cs="Tahoma"/>
          <w:sz w:val="20"/>
          <w:szCs w:val="24"/>
          <w:vertAlign w:val="superscript"/>
        </w:rPr>
        <w:t>00</w:t>
      </w:r>
      <w:r w:rsidRPr="00EC3437">
        <w:rPr>
          <w:rFonts w:ascii="Tahoma" w:hAnsi="Tahoma" w:cs="Tahoma"/>
          <w:sz w:val="20"/>
          <w:szCs w:val="24"/>
        </w:rPr>
        <w:t xml:space="preserve">,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a jeżeli zabudowanie znajduje się w znacznej odległości od drogi po, której jedzie pojazd specjalistyczny zbierający odpady to nie dalej niż 15m. od jej  osi.</w:t>
      </w:r>
    </w:p>
    <w:p w14:paraId="2C097120" w14:textId="77777777"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</w:p>
    <w:p w14:paraId="0145AF05" w14:textId="77777777"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Uwagi lub pytania mogą być zgłaszane w siedzibie firmy lub pod numerem tel.:</w:t>
      </w:r>
    </w:p>
    <w:p w14:paraId="695816D9" w14:textId="77777777"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PreZero Service Centrum Sp. z o. o.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>ul. Łąkoszyńska 127, 99-300 Kutno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>Tel.: (+48) 24-254-29-87 - Logistyka</w:t>
      </w:r>
    </w:p>
    <w:p w14:paraId="73718056" w14:textId="77777777"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Tel.: (+48) 24-254-29-86 - Biuro Obsługi Klienta</w:t>
      </w:r>
    </w:p>
    <w:p w14:paraId="6455520F" w14:textId="77777777" w:rsidR="00EC3437" w:rsidRPr="0098671B" w:rsidRDefault="00EC3437" w:rsidP="00EC3437">
      <w:pPr>
        <w:jc w:val="center"/>
        <w:rPr>
          <w:rFonts w:ascii="Arial Narrow" w:hAnsi="Arial Narrow" w:cs="Arial"/>
        </w:rPr>
      </w:pPr>
    </w:p>
    <w:p w14:paraId="3839FC2A" w14:textId="77777777" w:rsidR="00216B46" w:rsidRPr="00776E01" w:rsidRDefault="004C580B" w:rsidP="00EC3437">
      <w:pPr>
        <w:spacing w:after="0"/>
        <w:jc w:val="center"/>
        <w:rPr>
          <w:rFonts w:ascii="Tahoma" w:hAnsi="Tahoma" w:cs="Tahoma"/>
          <w:sz w:val="18"/>
          <w:szCs w:val="18"/>
        </w:rPr>
      </w:pPr>
    </w:p>
    <w:sectPr w:rsidR="00216B46" w:rsidRPr="00776E01" w:rsidSect="006B7D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310E" w14:textId="77777777" w:rsidR="004C580B" w:rsidRDefault="004C580B" w:rsidP="006B7D5A">
      <w:pPr>
        <w:spacing w:after="0" w:line="240" w:lineRule="auto"/>
      </w:pPr>
      <w:r>
        <w:separator/>
      </w:r>
    </w:p>
  </w:endnote>
  <w:endnote w:type="continuationSeparator" w:id="0">
    <w:p w14:paraId="64FB1B2B" w14:textId="77777777" w:rsidR="004C580B" w:rsidRDefault="004C580B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0061" w14:textId="77777777" w:rsidR="006B7D5A" w:rsidRDefault="006B7D5A">
    <w:pPr>
      <w:pStyle w:val="Stopka"/>
    </w:pPr>
    <w:r>
      <w:rPr>
        <w:noProof/>
        <w:lang w:eastAsia="pl-PL"/>
      </w:rPr>
      <w:drawing>
        <wp:inline distT="0" distB="0" distL="0" distR="0" wp14:anchorId="75D142A9" wp14:editId="77F7502E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9F4" w14:textId="77777777" w:rsidR="004C580B" w:rsidRDefault="004C580B" w:rsidP="006B7D5A">
      <w:pPr>
        <w:spacing w:after="0" w:line="240" w:lineRule="auto"/>
      </w:pPr>
      <w:r>
        <w:separator/>
      </w:r>
    </w:p>
  </w:footnote>
  <w:footnote w:type="continuationSeparator" w:id="0">
    <w:p w14:paraId="021406B0" w14:textId="77777777" w:rsidR="004C580B" w:rsidRDefault="004C580B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DA5" w14:textId="77777777" w:rsidR="006B7D5A" w:rsidRDefault="006B7D5A">
    <w:pPr>
      <w:pStyle w:val="Nagwek"/>
    </w:pPr>
    <w:r>
      <w:rPr>
        <w:noProof/>
        <w:lang w:eastAsia="pl-PL"/>
      </w:rPr>
      <w:drawing>
        <wp:inline distT="0" distB="0" distL="0" distR="0" wp14:anchorId="008C091B" wp14:editId="17460F9A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59"/>
    <w:rsid w:val="00005D57"/>
    <w:rsid w:val="00006741"/>
    <w:rsid w:val="0004632F"/>
    <w:rsid w:val="0008630C"/>
    <w:rsid w:val="000C44F1"/>
    <w:rsid w:val="000D327C"/>
    <w:rsid w:val="000E6B0D"/>
    <w:rsid w:val="0013046B"/>
    <w:rsid w:val="001B7BAB"/>
    <w:rsid w:val="00234716"/>
    <w:rsid w:val="002356DA"/>
    <w:rsid w:val="00237843"/>
    <w:rsid w:val="002765BB"/>
    <w:rsid w:val="0027747D"/>
    <w:rsid w:val="002B3702"/>
    <w:rsid w:val="002B5979"/>
    <w:rsid w:val="002E7F22"/>
    <w:rsid w:val="0030766A"/>
    <w:rsid w:val="00312097"/>
    <w:rsid w:val="00314D4E"/>
    <w:rsid w:val="003853B0"/>
    <w:rsid w:val="00393CC2"/>
    <w:rsid w:val="0039489F"/>
    <w:rsid w:val="00397E58"/>
    <w:rsid w:val="003D1F6B"/>
    <w:rsid w:val="00417F37"/>
    <w:rsid w:val="00435005"/>
    <w:rsid w:val="00437589"/>
    <w:rsid w:val="00452653"/>
    <w:rsid w:val="004C580B"/>
    <w:rsid w:val="004E7150"/>
    <w:rsid w:val="004F346B"/>
    <w:rsid w:val="00522D9F"/>
    <w:rsid w:val="00530F9C"/>
    <w:rsid w:val="005313D7"/>
    <w:rsid w:val="00543AC5"/>
    <w:rsid w:val="00586335"/>
    <w:rsid w:val="005C1052"/>
    <w:rsid w:val="0061001C"/>
    <w:rsid w:val="00615086"/>
    <w:rsid w:val="006307DF"/>
    <w:rsid w:val="0063611A"/>
    <w:rsid w:val="00646F53"/>
    <w:rsid w:val="006939E2"/>
    <w:rsid w:val="00697290"/>
    <w:rsid w:val="006B7D5A"/>
    <w:rsid w:val="006C2594"/>
    <w:rsid w:val="006E606A"/>
    <w:rsid w:val="006F3393"/>
    <w:rsid w:val="00727E3D"/>
    <w:rsid w:val="00746736"/>
    <w:rsid w:val="007478CF"/>
    <w:rsid w:val="0076677D"/>
    <w:rsid w:val="00776E01"/>
    <w:rsid w:val="007804A0"/>
    <w:rsid w:val="007A5D84"/>
    <w:rsid w:val="007B07DA"/>
    <w:rsid w:val="00857528"/>
    <w:rsid w:val="00860148"/>
    <w:rsid w:val="008773A4"/>
    <w:rsid w:val="00893A31"/>
    <w:rsid w:val="008C28DF"/>
    <w:rsid w:val="008D2DA1"/>
    <w:rsid w:val="008E141C"/>
    <w:rsid w:val="008E7CB9"/>
    <w:rsid w:val="00903804"/>
    <w:rsid w:val="00964D38"/>
    <w:rsid w:val="009B33B3"/>
    <w:rsid w:val="00A01265"/>
    <w:rsid w:val="00A120E8"/>
    <w:rsid w:val="00A43EF9"/>
    <w:rsid w:val="00AA0F8A"/>
    <w:rsid w:val="00B15999"/>
    <w:rsid w:val="00B257CE"/>
    <w:rsid w:val="00B27CC8"/>
    <w:rsid w:val="00B36087"/>
    <w:rsid w:val="00B438B4"/>
    <w:rsid w:val="00BA5559"/>
    <w:rsid w:val="00BB7F00"/>
    <w:rsid w:val="00BC1DDE"/>
    <w:rsid w:val="00BE4EA9"/>
    <w:rsid w:val="00C26A5A"/>
    <w:rsid w:val="00C4181D"/>
    <w:rsid w:val="00C44229"/>
    <w:rsid w:val="00C51ACE"/>
    <w:rsid w:val="00D05AD1"/>
    <w:rsid w:val="00D24C89"/>
    <w:rsid w:val="00D363DC"/>
    <w:rsid w:val="00DC5B01"/>
    <w:rsid w:val="00EC3437"/>
    <w:rsid w:val="00EC5E54"/>
    <w:rsid w:val="00F03671"/>
    <w:rsid w:val="00F501EB"/>
    <w:rsid w:val="00F81AF0"/>
    <w:rsid w:val="00FB3DC5"/>
    <w:rsid w:val="00FE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243D"/>
  <w15:docId w15:val="{B9B32E4C-DE80-47DE-9DE4-9564E29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Paulina Dudkiewicz</cp:lastModifiedBy>
  <cp:revision>14</cp:revision>
  <cp:lastPrinted>2022-11-23T07:55:00Z</cp:lastPrinted>
  <dcterms:created xsi:type="dcterms:W3CDTF">2021-12-08T08:25:00Z</dcterms:created>
  <dcterms:modified xsi:type="dcterms:W3CDTF">2022-11-23T08:37:00Z</dcterms:modified>
</cp:coreProperties>
</file>